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9CCC4" w14:textId="7D9DA057" w:rsidR="00AE7F4D" w:rsidRDefault="00AE7F4D" w:rsidP="00DE5E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bookmarkStart w:id="0" w:name="bookmark0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1" w:name="_Hlk114762505"/>
      <w:bookmarkStart w:id="2" w:name="_Toc110969471"/>
      <w:r>
        <w:rPr>
          <w:noProof/>
        </w:rPr>
        <w:drawing>
          <wp:anchor distT="0" distB="0" distL="114300" distR="114300" simplePos="0" relativeHeight="251659776" behindDoc="1" locked="0" layoutInCell="1" allowOverlap="1" wp14:anchorId="5EF7A8F6" wp14:editId="2C6018A1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16E85" w14:textId="77777777" w:rsidR="00AE7F4D" w:rsidRDefault="00AE7F4D" w:rsidP="00DE5E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389ACB2" w14:textId="77777777" w:rsidR="00AE7F4D" w:rsidRDefault="00AE7F4D" w:rsidP="00DE5E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33B31456" w14:textId="77777777" w:rsidR="00AE7F4D" w:rsidRDefault="00AE7F4D" w:rsidP="00DE5E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782001C1" w14:textId="77777777" w:rsidR="00AE7F4D" w:rsidRDefault="00AE7F4D" w:rsidP="00DE5E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7EF03322" w14:textId="77777777" w:rsidR="00AE7F4D" w:rsidRDefault="00AE7F4D" w:rsidP="00DE5E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5FE6A074" w14:textId="77777777" w:rsidR="00AE7F4D" w:rsidRPr="005B3223" w:rsidRDefault="00AE7F4D" w:rsidP="00DE5E4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2DA65AC8" w14:textId="77777777" w:rsidR="00AE7F4D" w:rsidRPr="005B3223" w:rsidRDefault="00AE7F4D" w:rsidP="00DE5E4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61F57FEC" w14:textId="77777777" w:rsidR="00AE7F4D" w:rsidRPr="005B3223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23975B3" w14:textId="77777777" w:rsidR="00AE7F4D" w:rsidRPr="005B3223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1651C43" w14:textId="77777777" w:rsidR="00AE7F4D" w:rsidRPr="005B3223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EF9EDB6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2141E0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7E8F16F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831EF7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747DC4C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ADB1F1B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2345444C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359EA42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B7CA6DE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181A51AA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44BBB761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7076EF29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DC1D974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113F63" w14:textId="77777777" w:rsidR="0045251E" w:rsidRDefault="0045251E" w:rsidP="0045251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F1B75">
        <w:rPr>
          <w:rFonts w:ascii="Times New Roman" w:hAnsi="Times New Roman"/>
          <w:b/>
          <w:bCs/>
          <w:sz w:val="28"/>
          <w:szCs w:val="28"/>
        </w:rPr>
        <w:t>ОПЕРАТОР СТАНКОВ С ПРОГРАММНЫМ УПРАВЛЕНИЕМ (ОЗНАКОМИТЕЛЬНЫЙ)</w:t>
      </w:r>
    </w:p>
    <w:p w14:paraId="50785FF6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3" w:name="_GoBack"/>
      <w:bookmarkEnd w:id="3"/>
    </w:p>
    <w:p w14:paraId="35064CF0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C27498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7FFCA27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FB1953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E077937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C21AC2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894DE9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7E976B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83D16A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05BEED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87A67D6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AEE3922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12B6A1" w14:textId="77777777" w:rsidR="00AE7F4D" w:rsidRPr="005B3223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68F4F9D4" w14:textId="77777777" w:rsidR="00AE7F4D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1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192134D4" w14:textId="77777777" w:rsidR="00AE7F4D" w:rsidRPr="00E423AF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14:paraId="1A4326FB" w14:textId="545686A3" w:rsidR="00E423AF" w:rsidRPr="00E423AF" w:rsidRDefault="00AE7F4D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r w:rsidRPr="00E423AF">
        <w:rPr>
          <w:b/>
          <w:bCs/>
          <w:color w:val="000000"/>
          <w:sz w:val="40"/>
          <w:szCs w:val="40"/>
        </w:rPr>
        <w:fldChar w:fldCharType="begin"/>
      </w:r>
      <w:r w:rsidRPr="00E423AF">
        <w:rPr>
          <w:b/>
          <w:bCs/>
          <w:color w:val="000000"/>
          <w:sz w:val="40"/>
          <w:szCs w:val="40"/>
        </w:rPr>
        <w:instrText xml:space="preserve"> TOC \o "1-1" \h \z \u </w:instrText>
      </w:r>
      <w:r w:rsidRPr="00E423AF">
        <w:rPr>
          <w:b/>
          <w:bCs/>
          <w:color w:val="000000"/>
          <w:sz w:val="40"/>
          <w:szCs w:val="40"/>
        </w:rPr>
        <w:fldChar w:fldCharType="separate"/>
      </w:r>
      <w:hyperlink w:anchor="_Toc115082409" w:history="1">
        <w:r w:rsidR="00E423AF" w:rsidRPr="00E423AF">
          <w:rPr>
            <w:rStyle w:val="a5"/>
            <w:sz w:val="32"/>
            <w:szCs w:val="32"/>
            <w:lang w:bidi="ru-RU"/>
          </w:rPr>
          <w:t>1. Паспорт программы</w:t>
        </w:r>
        <w:r w:rsidR="00E423AF" w:rsidRPr="00E423AF">
          <w:rPr>
            <w:webHidden/>
            <w:sz w:val="32"/>
            <w:szCs w:val="32"/>
          </w:rPr>
          <w:tab/>
        </w:r>
        <w:r w:rsidR="00E423AF" w:rsidRPr="00E423AF">
          <w:rPr>
            <w:webHidden/>
            <w:sz w:val="32"/>
            <w:szCs w:val="32"/>
          </w:rPr>
          <w:fldChar w:fldCharType="begin"/>
        </w:r>
        <w:r w:rsidR="00E423AF" w:rsidRPr="00E423AF">
          <w:rPr>
            <w:webHidden/>
            <w:sz w:val="32"/>
            <w:szCs w:val="32"/>
          </w:rPr>
          <w:instrText xml:space="preserve"> PAGEREF _Toc115082409 \h </w:instrText>
        </w:r>
        <w:r w:rsidR="00E423AF" w:rsidRPr="00E423AF">
          <w:rPr>
            <w:webHidden/>
            <w:sz w:val="32"/>
            <w:szCs w:val="32"/>
          </w:rPr>
        </w:r>
        <w:r w:rsidR="00E423AF" w:rsidRPr="00E423AF">
          <w:rPr>
            <w:webHidden/>
            <w:sz w:val="32"/>
            <w:szCs w:val="32"/>
          </w:rPr>
          <w:fldChar w:fldCharType="separate"/>
        </w:r>
        <w:r w:rsidR="00E423AF" w:rsidRPr="00E423AF">
          <w:rPr>
            <w:webHidden/>
            <w:sz w:val="32"/>
            <w:szCs w:val="32"/>
          </w:rPr>
          <w:t>3</w:t>
        </w:r>
        <w:r w:rsidR="00E423AF" w:rsidRPr="00E423AF">
          <w:rPr>
            <w:webHidden/>
            <w:sz w:val="32"/>
            <w:szCs w:val="32"/>
          </w:rPr>
          <w:fldChar w:fldCharType="end"/>
        </w:r>
      </w:hyperlink>
    </w:p>
    <w:p w14:paraId="1D3B1944" w14:textId="0927B857" w:rsidR="00E423AF" w:rsidRPr="00E423AF" w:rsidRDefault="0045251E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2410" w:history="1">
        <w:r w:rsidR="00E423AF" w:rsidRPr="00E423AF">
          <w:rPr>
            <w:rStyle w:val="a5"/>
            <w:sz w:val="32"/>
            <w:szCs w:val="32"/>
            <w:lang w:bidi="ru-RU"/>
          </w:rPr>
          <w:t>2. Содержание программы</w:t>
        </w:r>
        <w:r w:rsidR="00E423AF" w:rsidRPr="00E423AF">
          <w:rPr>
            <w:webHidden/>
            <w:sz w:val="32"/>
            <w:szCs w:val="32"/>
          </w:rPr>
          <w:tab/>
        </w:r>
        <w:r w:rsidR="00E423AF" w:rsidRPr="00E423AF">
          <w:rPr>
            <w:webHidden/>
            <w:sz w:val="32"/>
            <w:szCs w:val="32"/>
          </w:rPr>
          <w:fldChar w:fldCharType="begin"/>
        </w:r>
        <w:r w:rsidR="00E423AF" w:rsidRPr="00E423AF">
          <w:rPr>
            <w:webHidden/>
            <w:sz w:val="32"/>
            <w:szCs w:val="32"/>
          </w:rPr>
          <w:instrText xml:space="preserve"> PAGEREF _Toc115082410 \h </w:instrText>
        </w:r>
        <w:r w:rsidR="00E423AF" w:rsidRPr="00E423AF">
          <w:rPr>
            <w:webHidden/>
            <w:sz w:val="32"/>
            <w:szCs w:val="32"/>
          </w:rPr>
        </w:r>
        <w:r w:rsidR="00E423AF" w:rsidRPr="00E423AF">
          <w:rPr>
            <w:webHidden/>
            <w:sz w:val="32"/>
            <w:szCs w:val="32"/>
          </w:rPr>
          <w:fldChar w:fldCharType="separate"/>
        </w:r>
        <w:r w:rsidR="00E423AF" w:rsidRPr="00E423AF">
          <w:rPr>
            <w:webHidden/>
            <w:sz w:val="32"/>
            <w:szCs w:val="32"/>
          </w:rPr>
          <w:t>3</w:t>
        </w:r>
        <w:r w:rsidR="00E423AF" w:rsidRPr="00E423AF">
          <w:rPr>
            <w:webHidden/>
            <w:sz w:val="32"/>
            <w:szCs w:val="32"/>
          </w:rPr>
          <w:fldChar w:fldCharType="end"/>
        </w:r>
      </w:hyperlink>
    </w:p>
    <w:p w14:paraId="7F451460" w14:textId="6B912F4C" w:rsidR="00E423AF" w:rsidRPr="00E423AF" w:rsidRDefault="0045251E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2411" w:history="1">
        <w:r w:rsidR="00E423AF" w:rsidRPr="00E423AF">
          <w:rPr>
            <w:rStyle w:val="a5"/>
            <w:sz w:val="32"/>
            <w:szCs w:val="32"/>
            <w:lang w:bidi="ru-RU"/>
          </w:rPr>
          <w:t>3. Инфраструктурный лист</w:t>
        </w:r>
        <w:r w:rsidR="00E423AF" w:rsidRPr="00E423AF">
          <w:rPr>
            <w:webHidden/>
            <w:sz w:val="32"/>
            <w:szCs w:val="32"/>
          </w:rPr>
          <w:tab/>
        </w:r>
        <w:r w:rsidR="00E423AF" w:rsidRPr="00E423AF">
          <w:rPr>
            <w:webHidden/>
            <w:sz w:val="32"/>
            <w:szCs w:val="32"/>
          </w:rPr>
          <w:fldChar w:fldCharType="begin"/>
        </w:r>
        <w:r w:rsidR="00E423AF" w:rsidRPr="00E423AF">
          <w:rPr>
            <w:webHidden/>
            <w:sz w:val="32"/>
            <w:szCs w:val="32"/>
          </w:rPr>
          <w:instrText xml:space="preserve"> PAGEREF _Toc115082411 \h </w:instrText>
        </w:r>
        <w:r w:rsidR="00E423AF" w:rsidRPr="00E423AF">
          <w:rPr>
            <w:webHidden/>
            <w:sz w:val="32"/>
            <w:szCs w:val="32"/>
          </w:rPr>
        </w:r>
        <w:r w:rsidR="00E423AF" w:rsidRPr="00E423AF">
          <w:rPr>
            <w:webHidden/>
            <w:sz w:val="32"/>
            <w:szCs w:val="32"/>
          </w:rPr>
          <w:fldChar w:fldCharType="separate"/>
        </w:r>
        <w:r w:rsidR="00E423AF" w:rsidRPr="00E423AF">
          <w:rPr>
            <w:webHidden/>
            <w:sz w:val="32"/>
            <w:szCs w:val="32"/>
          </w:rPr>
          <w:t>4</w:t>
        </w:r>
        <w:r w:rsidR="00E423AF" w:rsidRPr="00E423AF">
          <w:rPr>
            <w:webHidden/>
            <w:sz w:val="32"/>
            <w:szCs w:val="32"/>
          </w:rPr>
          <w:fldChar w:fldCharType="end"/>
        </w:r>
      </w:hyperlink>
    </w:p>
    <w:p w14:paraId="2B8646BE" w14:textId="182B9C71" w:rsidR="00AE7F4D" w:rsidRPr="005B3223" w:rsidRDefault="00AE7F4D" w:rsidP="00DE5E4F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23AF">
        <w:rPr>
          <w:rFonts w:ascii="Times New Roman" w:hAnsi="Times New Roman"/>
          <w:b/>
          <w:bCs/>
          <w:color w:val="000000"/>
          <w:sz w:val="40"/>
          <w:szCs w:val="40"/>
        </w:rPr>
        <w:fldChar w:fldCharType="end"/>
      </w:r>
    </w:p>
    <w:p w14:paraId="0D36146A" w14:textId="5954BD90" w:rsidR="000F1EBA" w:rsidRDefault="00AE7F4D" w:rsidP="00DE5E4F">
      <w:pPr>
        <w:pStyle w:val="40"/>
        <w:shd w:val="clear" w:color="auto" w:fill="auto"/>
        <w:spacing w:before="0" w:after="0" w:line="240" w:lineRule="auto"/>
        <w:rPr>
          <w:color w:val="000000"/>
          <w:lang w:bidi="ru-RU"/>
        </w:rPr>
      </w:pPr>
      <w:r>
        <w:br w:type="page"/>
      </w:r>
      <w:bookmarkEnd w:id="2"/>
    </w:p>
    <w:p w14:paraId="42496654" w14:textId="3780E9C3" w:rsidR="000F1EBA" w:rsidRPr="00E423AF" w:rsidRDefault="00E423AF" w:rsidP="00E423AF">
      <w:pPr>
        <w:pStyle w:val="1"/>
      </w:pPr>
      <w:bookmarkStart w:id="4" w:name="_Toc115082409"/>
      <w:r w:rsidRPr="00E423AF">
        <w:lastRenderedPageBreak/>
        <w:t xml:space="preserve">1. </w:t>
      </w:r>
      <w:r w:rsidR="000F1EBA" w:rsidRPr="00E423AF">
        <w:t>Паспорт программы</w:t>
      </w:r>
      <w:bookmarkEnd w:id="0"/>
      <w:bookmarkEnd w:id="4"/>
    </w:p>
    <w:p w14:paraId="14E77B5C" w14:textId="77777777" w:rsidR="00287B3A" w:rsidRPr="00AE7F4D" w:rsidRDefault="00287B3A" w:rsidP="00DE5E4F">
      <w:pPr>
        <w:pStyle w:val="40"/>
        <w:shd w:val="clear" w:color="auto" w:fill="auto"/>
        <w:spacing w:before="0" w:after="0" w:line="240" w:lineRule="auto"/>
      </w:pPr>
    </w:p>
    <w:p w14:paraId="0F743FE8" w14:textId="77777777" w:rsidR="00287B3A" w:rsidRPr="00287B3A" w:rsidRDefault="00287B3A" w:rsidP="00DE5E4F">
      <w:pPr>
        <w:pStyle w:val="40"/>
        <w:shd w:val="clear" w:color="auto" w:fill="auto"/>
        <w:spacing w:before="0" w:after="0" w:line="240" w:lineRule="auto"/>
      </w:pPr>
      <w:r>
        <w:t>Профессиональное направление: Комфортная среда</w:t>
      </w:r>
    </w:p>
    <w:p w14:paraId="79C465B1" w14:textId="77777777" w:rsidR="000F1EBA" w:rsidRDefault="000F1EBA" w:rsidP="00DE5E4F">
      <w:pPr>
        <w:pStyle w:val="40"/>
        <w:shd w:val="clear" w:color="auto" w:fill="auto"/>
        <w:spacing w:before="0" w:after="0" w:line="240" w:lineRule="auto"/>
      </w:pPr>
    </w:p>
    <w:p w14:paraId="7E7E4343" w14:textId="77777777" w:rsidR="000F1EBA" w:rsidRDefault="00D7278A" w:rsidP="00DE5E4F">
      <w:pPr>
        <w:pStyle w:val="40"/>
        <w:shd w:val="clear" w:color="auto" w:fill="auto"/>
        <w:spacing w:before="0" w:after="0" w:line="240" w:lineRule="auto"/>
      </w:pPr>
      <w:r>
        <w:t>Оператор станков с программным управлением</w:t>
      </w:r>
      <w:r w:rsidR="000F1EBA">
        <w:t xml:space="preserve"> (</w:t>
      </w:r>
      <w:r>
        <w:t>ознакомительный</w:t>
      </w:r>
      <w:r w:rsidR="000F1EBA">
        <w:t>)</w:t>
      </w:r>
    </w:p>
    <w:p w14:paraId="08E756B3" w14:textId="48695B92" w:rsidR="00B44552" w:rsidRDefault="00B44552" w:rsidP="00B4455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F1EBA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Наставни</w:t>
      </w:r>
      <w:proofErr w:type="gramStart"/>
      <w:r>
        <w:rPr>
          <w:rFonts w:ascii="Times New Roman" w:hAnsi="Times New Roman" w:cs="Times New Roman"/>
          <w:sz w:val="28"/>
          <w:szCs w:val="28"/>
        </w:rPr>
        <w:t>к(</w:t>
      </w:r>
      <w:proofErr w:type="gramEnd"/>
      <w:r>
        <w:rPr>
          <w:rFonts w:ascii="Times New Roman" w:hAnsi="Times New Roman" w:cs="Times New Roman"/>
          <w:sz w:val="28"/>
          <w:szCs w:val="28"/>
        </w:rPr>
        <w:t>автор)</w:t>
      </w:r>
      <w:r w:rsidRPr="000F1EB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Бадрудинов Артур Маратович</w:t>
      </w:r>
      <w:r w:rsidRPr="000F1EB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мастер производственного обучения</w:t>
      </w:r>
      <w:r w:rsidRPr="00B445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Контакты: 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>+7(903)427-50-90</w:t>
      </w:r>
    </w:p>
    <w:p w14:paraId="2DF5C3E8" w14:textId="77777777" w:rsidR="00B44552" w:rsidRPr="00B44552" w:rsidRDefault="00B44552" w:rsidP="00B44552">
      <w:pPr>
        <w:spacing w:after="0"/>
        <w:rPr>
          <w:rFonts w:ascii="Times New Roman" w:eastAsia="Times New Roman" w:hAnsi="Times New Roman" w:cs="Times New Roman"/>
          <w:i/>
          <w:sz w:val="28"/>
          <w:szCs w:val="24"/>
        </w:rPr>
      </w:pPr>
      <w:r w:rsidRPr="00B44552">
        <w:rPr>
          <w:rFonts w:ascii="Times New Roman" w:eastAsia="Times New Roman" w:hAnsi="Times New Roman" w:cs="Times New Roman"/>
          <w:sz w:val="28"/>
          <w:szCs w:val="24"/>
        </w:rPr>
        <w:t xml:space="preserve">Площадка: ГБПОУ РД «Колледж машиностроения и сервиса имени </w:t>
      </w:r>
      <w:proofErr w:type="spellStart"/>
      <w:r w:rsidRPr="00B44552">
        <w:rPr>
          <w:rFonts w:ascii="Times New Roman" w:eastAsia="Times New Roman" w:hAnsi="Times New Roman" w:cs="Times New Roman"/>
          <w:sz w:val="28"/>
          <w:szCs w:val="24"/>
        </w:rPr>
        <w:t>С.Орджоникидзе</w:t>
      </w:r>
      <w:proofErr w:type="spellEnd"/>
      <w:r w:rsidRPr="00B44552">
        <w:rPr>
          <w:rFonts w:ascii="Times New Roman" w:eastAsia="Times New Roman" w:hAnsi="Times New Roman" w:cs="Times New Roman"/>
          <w:sz w:val="28"/>
          <w:szCs w:val="24"/>
        </w:rPr>
        <w:t xml:space="preserve">», Республика Дагестан, город Каспийск, улица </w:t>
      </w:r>
      <w:proofErr w:type="spellStart"/>
      <w:r w:rsidRPr="00B44552">
        <w:rPr>
          <w:rFonts w:ascii="Times New Roman" w:eastAsia="Times New Roman" w:hAnsi="Times New Roman" w:cs="Times New Roman"/>
          <w:sz w:val="28"/>
          <w:szCs w:val="24"/>
        </w:rPr>
        <w:t>Амет</w:t>
      </w:r>
      <w:proofErr w:type="spellEnd"/>
      <w:r w:rsidRPr="00B44552">
        <w:rPr>
          <w:rFonts w:ascii="Times New Roman" w:eastAsia="Times New Roman" w:hAnsi="Times New Roman" w:cs="Times New Roman"/>
          <w:sz w:val="28"/>
          <w:szCs w:val="24"/>
        </w:rPr>
        <w:t>-хан Султана, 6</w:t>
      </w:r>
    </w:p>
    <w:p w14:paraId="3955A67A" w14:textId="5CE99ADF" w:rsidR="00B44552" w:rsidRPr="00E31DC7" w:rsidRDefault="00B44552" w:rsidP="00B44552">
      <w:pPr>
        <w:spacing w:after="0" w:line="240" w:lineRule="auto"/>
      </w:pPr>
    </w:p>
    <w:p w14:paraId="4CE76D3B" w14:textId="77777777" w:rsidR="00AD77E9" w:rsidRDefault="00AD77E9" w:rsidP="00DE5E4F">
      <w:pPr>
        <w:spacing w:after="0" w:line="240" w:lineRule="auto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3533"/>
      </w:tblGrid>
      <w:tr w:rsidR="000F1EBA" w:rsidRPr="00440CF6" w14:paraId="67EED9D2" w14:textId="77777777" w:rsidTr="000F1EBA">
        <w:tc>
          <w:tcPr>
            <w:tcW w:w="2170" w:type="dxa"/>
            <w:shd w:val="clear" w:color="auto" w:fill="auto"/>
          </w:tcPr>
          <w:p w14:paraId="65564F11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3B2428D3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14:paraId="753F04D6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0DA96BF3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533" w:type="dxa"/>
            <w:shd w:val="clear" w:color="auto" w:fill="auto"/>
          </w:tcPr>
          <w:p w14:paraId="379EF376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0F1EBA" w:rsidRPr="00440CF6" w14:paraId="78BE6361" w14:textId="77777777" w:rsidTr="000F1EBA">
        <w:trPr>
          <w:trHeight w:val="4060"/>
        </w:trPr>
        <w:tc>
          <w:tcPr>
            <w:tcW w:w="2170" w:type="dxa"/>
            <w:shd w:val="clear" w:color="auto" w:fill="auto"/>
          </w:tcPr>
          <w:p w14:paraId="512732F7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DB1A39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89FD82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CF4748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EE73F1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E2B5C5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616" w:type="dxa"/>
            <w:shd w:val="clear" w:color="auto" w:fill="auto"/>
          </w:tcPr>
          <w:p w14:paraId="7F6442DE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664BF7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7D0C63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50FAA6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AC6D20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E32EA7" w14:textId="77777777" w:rsidR="000F1EBA" w:rsidRPr="00AE11EB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очн</w:t>
            </w:r>
            <w:r w:rsidR="00D7278A">
              <w:rPr>
                <w:rFonts w:ascii="Times New Roman" w:hAnsi="Times New Roman"/>
                <w:sz w:val="24"/>
                <w:szCs w:val="24"/>
              </w:rPr>
              <w:t>ый</w:t>
            </w:r>
          </w:p>
        </w:tc>
        <w:tc>
          <w:tcPr>
            <w:tcW w:w="1558" w:type="dxa"/>
            <w:shd w:val="clear" w:color="auto" w:fill="auto"/>
          </w:tcPr>
          <w:p w14:paraId="6381A830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1E2C62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995125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CAABFF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35164C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A55872" w14:textId="77777777" w:rsidR="000F1EBA" w:rsidRPr="00AE11EB" w:rsidRDefault="00D7278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0F1EBA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471" w:type="dxa"/>
            <w:shd w:val="clear" w:color="auto" w:fill="auto"/>
          </w:tcPr>
          <w:p w14:paraId="233EEA67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B334DB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FF7B51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2AB062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BD9742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60C240" w14:textId="77777777" w:rsidR="000F1EBA" w:rsidRPr="00440CF6" w:rsidRDefault="00D7278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</w:t>
            </w:r>
            <w:r w:rsidR="000F1EBA" w:rsidRPr="00440CF6">
              <w:rPr>
                <w:rFonts w:ascii="Times New Roman" w:hAnsi="Times New Roman"/>
                <w:sz w:val="24"/>
                <w:szCs w:val="24"/>
              </w:rPr>
              <w:t>/8-9/</w:t>
            </w:r>
          </w:p>
          <w:p w14:paraId="5B08F414" w14:textId="77777777" w:rsidR="000F1EBA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14:paraId="01889383" w14:textId="77777777" w:rsidR="000F1EBA" w:rsidRPr="00440CF6" w:rsidRDefault="000F1EBA" w:rsidP="00DE5E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 чел.</w:t>
            </w:r>
          </w:p>
        </w:tc>
        <w:tc>
          <w:tcPr>
            <w:tcW w:w="3533" w:type="dxa"/>
            <w:shd w:val="clear" w:color="auto" w:fill="auto"/>
          </w:tcPr>
          <w:p w14:paraId="6F8FBFCF" w14:textId="77777777" w:rsidR="000F1EBA" w:rsidRPr="00440CF6" w:rsidRDefault="00D7278A" w:rsidP="00DE5E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Style w:val="2"/>
                <w:rFonts w:eastAsia="Calibri"/>
              </w:rPr>
              <w:t>Допустимая нозологическая группа</w:t>
            </w:r>
          </w:p>
        </w:tc>
      </w:tr>
    </w:tbl>
    <w:p w14:paraId="3AF77D4B" w14:textId="77777777" w:rsidR="000F1EBA" w:rsidRDefault="000F1EBA" w:rsidP="00DE5E4F">
      <w:pPr>
        <w:spacing w:after="0" w:line="240" w:lineRule="auto"/>
      </w:pPr>
    </w:p>
    <w:p w14:paraId="438E863B" w14:textId="77777777" w:rsidR="000F1EBA" w:rsidRPr="000F1EBA" w:rsidRDefault="000F1EBA" w:rsidP="00DE5E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3F472E" w14:textId="77777777" w:rsidR="000F1EBA" w:rsidRDefault="000F1EBA" w:rsidP="00DE5E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9A9CA9" w14:textId="77777777" w:rsidR="000F1EBA" w:rsidRDefault="000F1EBA" w:rsidP="00DE5E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B00DA6" w14:textId="77777777" w:rsidR="00E423AF" w:rsidRPr="00AC5D9B" w:rsidRDefault="00E423AF" w:rsidP="00E423AF">
      <w:pPr>
        <w:pStyle w:val="1"/>
      </w:pPr>
      <w:bookmarkStart w:id="5" w:name="_Toc115082410"/>
      <w:bookmarkStart w:id="6" w:name="_Hlk114763550"/>
      <w:r w:rsidRPr="00AC5D9B">
        <w:t>2. Содержание программы</w:t>
      </w:r>
      <w:bookmarkEnd w:id="5"/>
    </w:p>
    <w:bookmarkEnd w:id="6"/>
    <w:p w14:paraId="2B30183C" w14:textId="77777777" w:rsidR="001D2834" w:rsidRDefault="001D2834" w:rsidP="00DE5E4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</w:p>
    <w:p w14:paraId="6F1E8E6F" w14:textId="77777777" w:rsidR="000F1EBA" w:rsidRPr="000F1EBA" w:rsidRDefault="000F1EBA" w:rsidP="00DE5E4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Введение</w:t>
      </w:r>
      <w:r w:rsidR="00D7278A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(5 мин.)</w:t>
      </w:r>
    </w:p>
    <w:p w14:paraId="024B33F6" w14:textId="77777777" w:rsidR="001D2834" w:rsidRDefault="001D2834" w:rsidP="00DE5E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1D2834">
        <w:rPr>
          <w:rFonts w:ascii="Times New Roman" w:hAnsi="Times New Roman"/>
          <w:sz w:val="24"/>
          <w:szCs w:val="24"/>
        </w:rPr>
        <w:t xml:space="preserve">Рассказ наставника о роли компетенции в современной экономике, перспективах и тенденциях развития; внедрение цифровых технологий в производстве; об устройстве </w:t>
      </w:r>
      <w:r w:rsidR="00D7278A">
        <w:rPr>
          <w:rFonts w:ascii="Times New Roman" w:hAnsi="Times New Roman"/>
          <w:sz w:val="24"/>
          <w:szCs w:val="24"/>
        </w:rPr>
        <w:t xml:space="preserve">  станков</w:t>
      </w:r>
      <w:r w:rsidRPr="001D2834">
        <w:rPr>
          <w:rFonts w:ascii="Times New Roman" w:hAnsi="Times New Roman"/>
          <w:sz w:val="24"/>
          <w:szCs w:val="24"/>
        </w:rPr>
        <w:t xml:space="preserve"> с ЧПУ и необходимых навыках для о</w:t>
      </w:r>
      <w:r>
        <w:rPr>
          <w:rFonts w:ascii="Times New Roman" w:hAnsi="Times New Roman"/>
          <w:sz w:val="24"/>
          <w:szCs w:val="24"/>
        </w:rPr>
        <w:t>своения данной компетенции.</w:t>
      </w:r>
    </w:p>
    <w:p w14:paraId="1A150CC2" w14:textId="77777777" w:rsidR="000F1EBA" w:rsidRPr="000F1EBA" w:rsidRDefault="000F1EBA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Технологии обработки на станках с ЧПУ проникли во все отрасли. Немногие люди хорошо понимают, насколько важную роль играют эти технологии в их жизни. Благодаря технологиям ЧПУ такое оборудование, как токарный или фрезерный станок, которые ранее полностью управлялись человеком, теперь управляются компьютерной системой, которой в свою очередь управляет человек. Станки с ЧПУ позволили значительно повысить сложность производимых изделий, а также увеличить скорость и точность их производства. В то же время к имеющимся знаниям специалистов добавилось компьютерное программирование в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CAD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/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CAM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системах и умение управлять станком с ЧПУ.</w:t>
      </w:r>
    </w:p>
    <w:p w14:paraId="34971E49" w14:textId="77777777" w:rsidR="000F1EBA" w:rsidRDefault="000F1EBA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Таким образом, ЧПУ подразумевает наличие компьютера, который читает инструкции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>(«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G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-коды») и приводит в действие станок, используемый для производства деталей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 xml:space="preserve">посредством выборочного удаления материала. Для этого необходима программа, состоящая из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>«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G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-кодов», которая может создаваться вручную и/или автоматически, при помощи программного обеспечения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CAD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/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CAM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,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дополняемого необходимыми станочными циклами.</w:t>
      </w:r>
    </w:p>
    <w:p w14:paraId="24719CA8" w14:textId="77777777" w:rsidR="000F1EBA" w:rsidRDefault="000F1EBA" w:rsidP="00DE5E4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Во время рассказа требуется показать на проекторе примеры чертежей - </w:t>
      </w:r>
      <w:r w:rsidRPr="000F1EBA">
        <w:rPr>
          <w:rStyle w:val="21"/>
          <w:rFonts w:eastAsiaTheme="minorEastAsia"/>
          <w:sz w:val="24"/>
          <w:szCs w:val="24"/>
        </w:rPr>
        <w:t xml:space="preserve">Приложение №2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и </w:t>
      </w:r>
      <w:r w:rsidRPr="000F1EBA">
        <w:rPr>
          <w:rStyle w:val="21"/>
          <w:rFonts w:eastAsiaTheme="minorEastAsia"/>
          <w:sz w:val="24"/>
          <w:szCs w:val="24"/>
        </w:rPr>
        <w:t>Приложение №3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>. Архив с приложениями по ссылке:</w:t>
      </w:r>
      <w:hyperlink r:id="rId8" w:history="1">
        <w:r w:rsidRPr="000F1EBA">
          <w:rPr>
            <w:rStyle w:val="a5"/>
            <w:rFonts w:ascii="Times New Roman" w:hAnsi="Times New Roman" w:cs="Times New Roman"/>
            <w:sz w:val="24"/>
            <w:szCs w:val="24"/>
            <w:lang w:bidi="ru-RU"/>
          </w:rPr>
          <w:t xml:space="preserve"> </w:t>
        </w:r>
        <w:r w:rsidRPr="000F1EBA">
          <w:rPr>
            <w:rStyle w:val="a5"/>
            <w:rFonts w:ascii="Times New Roman" w:hAnsi="Times New Roman" w:cs="Times New Roman"/>
            <w:sz w:val="24"/>
            <w:szCs w:val="24"/>
          </w:rPr>
          <w:t>https://yadi.Sk/d/vfxY8dMRpiP-Tw</w:t>
        </w:r>
      </w:hyperlink>
    </w:p>
    <w:p w14:paraId="35938D1B" w14:textId="77777777" w:rsidR="000F1EBA" w:rsidRDefault="000F1EBA" w:rsidP="00DE5E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EBA">
        <w:rPr>
          <w:rFonts w:ascii="Times New Roman" w:hAnsi="Times New Roman" w:cs="Times New Roman"/>
          <w:b/>
          <w:sz w:val="24"/>
          <w:szCs w:val="24"/>
        </w:rPr>
        <w:t>Постановка задачи</w:t>
      </w:r>
      <w:r w:rsidR="00D7278A">
        <w:rPr>
          <w:rFonts w:ascii="Times New Roman" w:hAnsi="Times New Roman" w:cs="Times New Roman"/>
          <w:b/>
          <w:sz w:val="24"/>
          <w:szCs w:val="24"/>
        </w:rPr>
        <w:t>(5 мин.)</w:t>
      </w:r>
      <w:r w:rsidRPr="000F1EBA">
        <w:rPr>
          <w:rFonts w:ascii="Times New Roman" w:hAnsi="Times New Roman" w:cs="Times New Roman"/>
          <w:b/>
          <w:sz w:val="24"/>
          <w:szCs w:val="24"/>
        </w:rPr>
        <w:t>:</w:t>
      </w:r>
    </w:p>
    <w:p w14:paraId="789927DC" w14:textId="77777777" w:rsidR="000F1EBA" w:rsidRDefault="00D7278A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Style w:val="2"/>
          <w:rFonts w:eastAsiaTheme="minorEastAsia"/>
        </w:rPr>
        <w:t xml:space="preserve"> </w:t>
      </w:r>
      <w:r w:rsidR="000F1EBA" w:rsidRPr="000F1EBA">
        <w:rPr>
          <w:rFonts w:ascii="Times New Roman" w:hAnsi="Times New Roman" w:cs="Times New Roman"/>
          <w:color w:val="000000"/>
          <w:lang w:bidi="ru-RU"/>
        </w:rPr>
        <w:t>Участникам требуется показать часть программы на станке (написанной заранее Наставником) и объяснить кратко принцип работы. После этого кратно объяснить содержание пульта управления станка с ЧПУ (например, какие кнопки отвечают за органы управления).</w:t>
      </w:r>
    </w:p>
    <w:p w14:paraId="269B2812" w14:textId="77777777" w:rsidR="000F1EBA" w:rsidRDefault="000F1EBA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295D0BD7" w14:textId="77777777" w:rsidR="001D2834" w:rsidRDefault="001D2834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2834">
        <w:rPr>
          <w:rFonts w:ascii="Times New Roman" w:hAnsi="Times New Roman" w:cs="Times New Roman"/>
          <w:b/>
          <w:sz w:val="24"/>
          <w:szCs w:val="24"/>
        </w:rPr>
        <w:t>Выполнение задания</w:t>
      </w:r>
      <w:r w:rsidR="00D7278A">
        <w:rPr>
          <w:rFonts w:ascii="Times New Roman" w:hAnsi="Times New Roman" w:cs="Times New Roman"/>
          <w:b/>
          <w:sz w:val="24"/>
          <w:szCs w:val="24"/>
        </w:rPr>
        <w:t>(20 мин.)</w:t>
      </w:r>
      <w:r w:rsidRPr="001D2834">
        <w:rPr>
          <w:rFonts w:ascii="Times New Roman" w:hAnsi="Times New Roman" w:cs="Times New Roman"/>
          <w:b/>
          <w:sz w:val="24"/>
          <w:szCs w:val="24"/>
        </w:rPr>
        <w:t>:</w:t>
      </w:r>
    </w:p>
    <w:p w14:paraId="719BEDA7" w14:textId="77777777" w:rsidR="001D2834" w:rsidRDefault="001D2834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Требуется подготовить рабочую и отлаженную программу обработки детали для станка с ЧПУ. Конфигурация детали может быть любой (на усмотрение принимающей стороны). Однако должна содержать в себе следующую обработку - </w:t>
      </w:r>
      <w:r w:rsidRPr="001D2834">
        <w:rPr>
          <w:rStyle w:val="21"/>
          <w:rFonts w:eastAsiaTheme="minorEastAsia"/>
          <w:sz w:val="24"/>
          <w:szCs w:val="24"/>
        </w:rPr>
        <w:t>Торцевание, Наружное точение, Нарезание наружной резьбы резцом, Нарезание наружных канавок, Сверление, Внутреннее точение</w:t>
      </w: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. Пример детали в Приложении №1</w:t>
      </w:r>
    </w:p>
    <w:p w14:paraId="05F90281" w14:textId="77777777" w:rsidR="001D2834" w:rsidRDefault="001D2834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Пошаговая инструкция наставнику:</w:t>
      </w:r>
    </w:p>
    <w:p w14:paraId="3CE1B274" w14:textId="77777777" w:rsidR="001D2834" w:rsidRPr="001D2834" w:rsidRDefault="001D2834" w:rsidP="00DE5E4F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hanging="1429"/>
        <w:jc w:val="both"/>
        <w:rPr>
          <w:rFonts w:ascii="Times New Roman" w:hAnsi="Times New Roman" w:cs="Times New Roman"/>
          <w:sz w:val="24"/>
          <w:szCs w:val="24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Один из участников запускает программу. Далее каждый Участник должен попробовать запустить выполнение программы после остановов.</w:t>
      </w:r>
    </w:p>
    <w:p w14:paraId="3987F0B2" w14:textId="77777777" w:rsidR="001D2834" w:rsidRPr="001D2834" w:rsidRDefault="001D2834" w:rsidP="00DE5E4F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hanging="1429"/>
        <w:jc w:val="both"/>
        <w:rPr>
          <w:rFonts w:ascii="Times New Roman" w:hAnsi="Times New Roman" w:cs="Times New Roman"/>
          <w:sz w:val="24"/>
          <w:szCs w:val="24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Во время выполнения обработки подробно рассказывать, что в данный момент обрабатывается и почему важно следить за выполнением программы.</w:t>
      </w:r>
    </w:p>
    <w:p w14:paraId="2F29AD5D" w14:textId="77777777" w:rsidR="001D2834" w:rsidRPr="001D2834" w:rsidRDefault="001D2834" w:rsidP="00DE5E4F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hanging="1429"/>
        <w:jc w:val="both"/>
        <w:rPr>
          <w:rFonts w:ascii="Times New Roman" w:hAnsi="Times New Roman" w:cs="Times New Roman"/>
          <w:sz w:val="24"/>
          <w:szCs w:val="24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 наличии запасного инструмента наглядно показать какой инструмент сейчас работает и какую операцию он сейчас выполняет.</w:t>
      </w:r>
    </w:p>
    <w:p w14:paraId="6CEC944F" w14:textId="77777777" w:rsidR="001D2834" w:rsidRPr="001D2834" w:rsidRDefault="001D2834" w:rsidP="00DE5E4F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hanging="1429"/>
        <w:jc w:val="both"/>
        <w:rPr>
          <w:rFonts w:ascii="Times New Roman" w:hAnsi="Times New Roman" w:cs="Times New Roman"/>
          <w:sz w:val="24"/>
          <w:szCs w:val="24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Наставнику разрешается останавливать обработку и открывать дверь для более подробного рассказа о текущей операции.</w:t>
      </w:r>
    </w:p>
    <w:p w14:paraId="4B029E7F" w14:textId="19BF45E6" w:rsidR="001D2834" w:rsidRDefault="00D7278A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Контроль,</w:t>
      </w:r>
      <w:r w:rsidR="008D4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2834">
        <w:rPr>
          <w:rFonts w:ascii="Times New Roman" w:hAnsi="Times New Roman" w:cs="Times New Roman"/>
          <w:b/>
          <w:sz w:val="24"/>
          <w:szCs w:val="24"/>
        </w:rPr>
        <w:t>оценка</w:t>
      </w:r>
      <w:r>
        <w:rPr>
          <w:rFonts w:ascii="Times New Roman" w:hAnsi="Times New Roman" w:cs="Times New Roman"/>
          <w:b/>
          <w:sz w:val="24"/>
          <w:szCs w:val="24"/>
        </w:rPr>
        <w:t xml:space="preserve"> и рефлексия(15 мин.)</w:t>
      </w:r>
      <w:r w:rsidR="001D2834">
        <w:rPr>
          <w:rFonts w:ascii="Times New Roman" w:hAnsi="Times New Roman" w:cs="Times New Roman"/>
          <w:b/>
          <w:sz w:val="24"/>
          <w:szCs w:val="24"/>
        </w:rPr>
        <w:t>:</w:t>
      </w:r>
    </w:p>
    <w:p w14:paraId="3E875B75" w14:textId="77777777" w:rsidR="001D2834" w:rsidRPr="001D2834" w:rsidRDefault="001D2834" w:rsidP="00DE5E4F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После выполнения программы и снятия детали со станка выполнить процедуру измерения контрольных размеров (контрольные размеры выбираются по принципу удобства и простоты измерения). Участникам требуется рассказать о важности измерения готового изделия.</w:t>
      </w:r>
    </w:p>
    <w:p w14:paraId="69CC71DD" w14:textId="77777777" w:rsidR="001D2834" w:rsidRPr="001D2834" w:rsidRDefault="001D2834" w:rsidP="00DE5E4F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Показать чертеж, по которому была изготовлена деталь и указать на допуски, которые присвоены к измеряемым размерам. При этом сделать отсылку к компетенции, где за выполнение размеров конкурсанты получают баллы.</w:t>
      </w:r>
    </w:p>
    <w:p w14:paraId="63392DBC" w14:textId="77777777" w:rsidR="001D2834" w:rsidRDefault="001D2834" w:rsidP="00DE5E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39C6834" w14:textId="5A9943E7" w:rsidR="00CD5E91" w:rsidRPr="008D4CD1" w:rsidRDefault="008D4CD1" w:rsidP="00E423AF">
      <w:pPr>
        <w:pStyle w:val="1"/>
      </w:pPr>
      <w:bookmarkStart w:id="7" w:name="_Toc115082411"/>
      <w:r w:rsidRPr="008D4CD1">
        <w:t xml:space="preserve">3. </w:t>
      </w:r>
      <w:r w:rsidR="00CD5E91" w:rsidRPr="008D4CD1">
        <w:t>Инфраструктурный лист</w:t>
      </w:r>
      <w:bookmarkEnd w:id="7"/>
    </w:p>
    <w:tbl>
      <w:tblPr>
        <w:tblpPr w:leftFromText="181" w:rightFromText="181" w:horzAnchor="margin" w:tblpXSpec="center" w:tblpYSpec="bottom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8"/>
        <w:gridCol w:w="2270"/>
        <w:gridCol w:w="1246"/>
        <w:gridCol w:w="1274"/>
        <w:gridCol w:w="2411"/>
      </w:tblGrid>
      <w:tr w:rsidR="00CD5E91" w14:paraId="0A2CF063" w14:textId="77777777" w:rsidTr="00AD2217">
        <w:trPr>
          <w:trHeight w:hRule="exact" w:val="1286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5663BD" w14:textId="77777777" w:rsidR="00CD5E91" w:rsidRDefault="00CD5E91" w:rsidP="00AD2217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Наименование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3D2321" w14:textId="77777777" w:rsidR="00CD5E91" w:rsidRDefault="00CD5E91" w:rsidP="00AD2217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Технические характеристики с необходимыми примечаниями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7957D1" w14:textId="77777777" w:rsidR="00CD5E91" w:rsidRDefault="00CD5E91" w:rsidP="00AD2217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Кол-во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2ADAEB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1"/>
                <w:rFonts w:eastAsiaTheme="minorEastAsia"/>
              </w:rPr>
              <w:t>На группу/ на 1 чел.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1D5C15" w14:textId="77777777" w:rsidR="00CD5E91" w:rsidRDefault="00CD5E91" w:rsidP="00AD2217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Степень</w:t>
            </w:r>
          </w:p>
          <w:p w14:paraId="3162956E" w14:textId="77777777" w:rsidR="00CD5E91" w:rsidRDefault="00CD5E91" w:rsidP="00AD2217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необходимости</w:t>
            </w:r>
          </w:p>
          <w:p w14:paraId="2E0B63EB" w14:textId="77777777" w:rsidR="00CD5E91" w:rsidRDefault="00CD5E91" w:rsidP="00AD2217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(необходимо/</w:t>
            </w:r>
          </w:p>
          <w:p w14:paraId="060508BD" w14:textId="77777777" w:rsidR="00CD5E91" w:rsidRDefault="00CD5E91" w:rsidP="00AD2217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опционально)</w:t>
            </w:r>
          </w:p>
        </w:tc>
      </w:tr>
      <w:tr w:rsidR="00CD5E91" w14:paraId="37A24E3E" w14:textId="77777777" w:rsidTr="00AD2217">
        <w:trPr>
          <w:trHeight w:hRule="exact" w:val="1277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EC281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2-осевой универсальный токарный станок с ЧПУ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48C61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* Точность позиционирования не более 0,012 мкм;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E3A070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8EEB36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260A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3F21B919" w14:textId="77777777" w:rsidTr="00AD2217">
        <w:trPr>
          <w:trHeight w:hRule="exact" w:val="7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A07245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Крючок для уборки стружки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CA16C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D99CB5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D7199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BA3A6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091375A" w14:textId="77777777" w:rsidTr="00AD2217">
        <w:trPr>
          <w:trHeight w:hRule="exact" w:val="7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6CADB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Компьютер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60E4B6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32F9F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ABC554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E10A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057A006" w14:textId="77777777" w:rsidTr="00AD2217">
        <w:trPr>
          <w:trHeight w:hRule="exact" w:val="7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052E2B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Проектор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C9037D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97858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E9C7C8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231A8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1C8BA512" w14:textId="77777777" w:rsidTr="00AD2217">
        <w:trPr>
          <w:trHeight w:hRule="exact" w:val="7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A2BD2D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lastRenderedPageBreak/>
              <w:t>Принтер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404DA0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печати бумаги А4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EED908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08BC95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76E34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2383A9D3" w14:textId="77777777" w:rsidTr="00AD2217">
        <w:trPr>
          <w:trHeight w:hRule="exact" w:val="7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4877C2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Бумага А4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272D9C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0D953D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22F749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59936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4E5BC57B" w14:textId="77777777" w:rsidTr="00AD2217">
        <w:trPr>
          <w:trHeight w:hRule="exact" w:val="7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16CB36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Щетка сметка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7E9C00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38D7C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C78D96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F8E87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6B9B54F5" w14:textId="77777777" w:rsidTr="00AD2217">
        <w:trPr>
          <w:trHeight w:hRule="exact" w:val="7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B3E404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Верстак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3F293F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1E2DC7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CF079B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396C2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3CFE2581" w14:textId="77777777" w:rsidTr="00AD2217">
        <w:trPr>
          <w:trHeight w:hRule="exact" w:val="7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73BF5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Стол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63F0B5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162D44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D3578E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2B1DC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41895765" w14:textId="77777777" w:rsidTr="00AD2217">
        <w:trPr>
          <w:trHeight w:hRule="exact" w:val="7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F1A4DE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Стул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4EE52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B95FBC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9A77FB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99301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171FF86C" w14:textId="77777777" w:rsidTr="00AD2217">
        <w:trPr>
          <w:trHeight w:hRule="exact" w:val="7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A8E50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 проходной резец с державкой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627DFC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черновой обработки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880E1B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91E851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A4258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4B447FFC" w14:textId="77777777" w:rsidTr="00AD2217">
        <w:trPr>
          <w:trHeight w:hRule="exact" w:val="7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8A0187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 проходной резец с державкой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697E06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чистовой обработки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1467D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DFD39B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5C5DC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127CA492" w14:textId="77777777" w:rsidTr="00AD2217">
        <w:trPr>
          <w:trHeight w:hRule="exact" w:val="1003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EEB227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</w:t>
            </w:r>
          </w:p>
          <w:p w14:paraId="69354035" w14:textId="77777777" w:rsidR="00CD5E91" w:rsidRDefault="00CD5E91" w:rsidP="00AD2217">
            <w:pPr>
              <w:spacing w:after="0" w:line="240" w:lineRule="auto"/>
            </w:pPr>
            <w:proofErr w:type="spellStart"/>
            <w:r>
              <w:rPr>
                <w:rStyle w:val="2"/>
                <w:rFonts w:eastAsiaTheme="minorEastAsia"/>
              </w:rPr>
              <w:t>канавочный</w:t>
            </w:r>
            <w:proofErr w:type="spellEnd"/>
            <w:r>
              <w:rPr>
                <w:rStyle w:val="2"/>
                <w:rFonts w:eastAsiaTheme="minorEastAsia"/>
              </w:rPr>
              <w:t xml:space="preserve"> резец с державкой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D1A61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19CF02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275C6A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11C70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48F8CF0" w14:textId="77777777" w:rsidTr="00AD2217">
        <w:trPr>
          <w:trHeight w:hRule="exact" w:val="1003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C22B23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 резьбовой резец с державкой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FDBD18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Под пластинку для нарезания резьбы с шагом 1,5 мм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4C4AB1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DA1D47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1F060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32171889" w14:textId="77777777" w:rsidTr="00AD2217">
        <w:trPr>
          <w:trHeight w:hRule="exact" w:val="1003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1E828C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Внутренний 16 мм расточной резец с державкой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82E08B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черновой и чистовой обработки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ED0A5D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B371C5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06031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64120F78" w14:textId="77777777" w:rsidTr="00AD2217">
        <w:trPr>
          <w:trHeight w:hRule="exact" w:val="456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15065A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Сверло 20 мм 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A18895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018675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90178A" w14:textId="77777777" w:rsidR="00CD5E91" w:rsidRDefault="00CD5E91" w:rsidP="00AD2217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3C539" w14:textId="77777777" w:rsidR="00CD5E91" w:rsidRDefault="00CD5E91" w:rsidP="00AD2217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</w:tbl>
    <w:tbl>
      <w:tblPr>
        <w:tblpPr w:leftFromText="180" w:rightFromText="180" w:vertAnchor="text" w:horzAnchor="margin" w:tblpXSpec="center" w:tblpY="44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8"/>
        <w:gridCol w:w="2240"/>
        <w:gridCol w:w="1276"/>
        <w:gridCol w:w="1274"/>
        <w:gridCol w:w="2270"/>
      </w:tblGrid>
      <w:tr w:rsidR="00CD5E91" w14:paraId="04DD785D" w14:textId="77777777" w:rsidTr="00CD5E91">
        <w:trPr>
          <w:trHeight w:hRule="exact" w:val="451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E860C9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державкой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D5D1F8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E4CD7E" w14:textId="77777777" w:rsidR="00CD5E91" w:rsidRDefault="00CD5E91" w:rsidP="00DE5E4F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C2FAB" w14:textId="77777777" w:rsidR="00CD5E91" w:rsidRDefault="00CD5E91" w:rsidP="00DE5E4F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AD853D" w14:textId="77777777" w:rsidR="00CD5E91" w:rsidRDefault="00CD5E91" w:rsidP="00DE5E4F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CD5E91" w14:paraId="605A461D" w14:textId="77777777" w:rsidTr="00CD5E91">
        <w:trPr>
          <w:trHeight w:hRule="exact" w:val="100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5F3D5C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Ветошь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C1C764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Материал</w:t>
            </w:r>
          </w:p>
          <w:p w14:paraId="7C0B206A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лоскутный, что бы не оставлял ворс.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E78196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6333BB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4576A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4F8BEFD4" w14:textId="77777777" w:rsidTr="00CD5E91">
        <w:trPr>
          <w:trHeight w:hRule="exact" w:val="348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40A0C1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Заготовки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3B3E7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Материал - Д16Т Диаметр 40 - Длина 50 мм</w:t>
            </w:r>
          </w:p>
          <w:p w14:paraId="7FF969B3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Допуск на размеры заготовки +- 0,5 мм. (Разрешается изменять размеры заготовки под изготовленный чертеж</w:t>
            </w:r>
          </w:p>
          <w:p w14:paraId="1E59057C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принимающей</w:t>
            </w:r>
          </w:p>
          <w:p w14:paraId="58342E5A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стороны)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E31766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0582B0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38397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77BAFCC2" w14:textId="77777777" w:rsidTr="00CD5E91">
        <w:trPr>
          <w:trHeight w:hRule="exact" w:val="1282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C65CB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lastRenderedPageBreak/>
              <w:t>Пластинка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59E50E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наружного проходного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B5086D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111C3B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4ED28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7D2090BC" w14:textId="77777777" w:rsidTr="00CD5E91">
        <w:trPr>
          <w:trHeight w:hRule="exact" w:val="1277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F8786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F12FF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наружного проходного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088905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7D4A21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18824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24FCC637" w14:textId="77777777" w:rsidTr="00CD5E91">
        <w:trPr>
          <w:trHeight w:hRule="exact" w:val="1282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5D7D52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 4 мм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9DAAE6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 xml:space="preserve">Для наружного </w:t>
            </w:r>
            <w:proofErr w:type="spellStart"/>
            <w:r>
              <w:rPr>
                <w:rStyle w:val="2"/>
                <w:rFonts w:eastAsiaTheme="minorEastAsia"/>
              </w:rPr>
              <w:t>канавочного</w:t>
            </w:r>
            <w:proofErr w:type="spellEnd"/>
            <w:r>
              <w:rPr>
                <w:rStyle w:val="2"/>
                <w:rFonts w:eastAsiaTheme="minorEastAsia"/>
              </w:rPr>
              <w:t xml:space="preserve">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B219EA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8F01C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054AA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1B62223A" w14:textId="77777777" w:rsidTr="00CD5E91">
        <w:trPr>
          <w:trHeight w:hRule="exact" w:val="1003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4CF843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 для нарезания резьбы с шагом 1,5 мм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DCD25E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наружного резьбового резца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7F4A8B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5BB401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5476F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A6358F7" w14:textId="77777777" w:rsidTr="00CD5E91">
        <w:trPr>
          <w:trHeight w:hRule="exact" w:val="1277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C7C7B1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4482C0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внутреннего проходного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58FB74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B38D26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AB5F4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44BD5AE7" w14:textId="77777777" w:rsidTr="00CD5E91">
        <w:trPr>
          <w:trHeight w:hRule="exact" w:val="1003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58B102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Пластинки для сверла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8B52D3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сверла 20 мм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F52BDD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09480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DDCD3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570E24C7" w14:textId="77777777" w:rsidTr="00CD5E91">
        <w:trPr>
          <w:trHeight w:hRule="exact" w:val="725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551800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Очки защитные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8687CC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Желтые + с защитой от царапин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14881C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B65C55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111A1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E98850F" w14:textId="77777777" w:rsidTr="00CD5E91">
        <w:trPr>
          <w:trHeight w:hRule="exact" w:val="7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5D795" w14:textId="77777777" w:rsidR="00CD5E91" w:rsidRDefault="00CD5E91" w:rsidP="00DE5E4F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Перчатки ХБ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C618B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46F95A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D89BE0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0EAB2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7D787984" w14:textId="77777777" w:rsidTr="00CD5E91">
        <w:trPr>
          <w:trHeight w:hRule="exact" w:val="73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35547D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Штангенциркуль цифровой 0-150 мм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F6F030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Точность - 0.01 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6944CB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80F431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4CA79" w14:textId="77777777" w:rsidR="00CD5E91" w:rsidRDefault="00CD5E91" w:rsidP="00DE5E4F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6487A55E" w14:textId="77777777" w:rsidR="001D2834" w:rsidRPr="001D2834" w:rsidRDefault="001D2834" w:rsidP="00E423AF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D2834" w:rsidRPr="001D2834" w:rsidSect="000F1EB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50082"/>
    <w:multiLevelType w:val="hybridMultilevel"/>
    <w:tmpl w:val="CEA04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95B6D"/>
    <w:multiLevelType w:val="multilevel"/>
    <w:tmpl w:val="546890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1EBA"/>
    <w:rsid w:val="000F1EBA"/>
    <w:rsid w:val="001D2834"/>
    <w:rsid w:val="00287B3A"/>
    <w:rsid w:val="002B48DD"/>
    <w:rsid w:val="0045251E"/>
    <w:rsid w:val="008D4CD1"/>
    <w:rsid w:val="00A51AA4"/>
    <w:rsid w:val="00AD2217"/>
    <w:rsid w:val="00AD77E9"/>
    <w:rsid w:val="00AE7F4D"/>
    <w:rsid w:val="00B44552"/>
    <w:rsid w:val="00CD5E91"/>
    <w:rsid w:val="00D7278A"/>
    <w:rsid w:val="00DC5C9C"/>
    <w:rsid w:val="00DE5E4F"/>
    <w:rsid w:val="00E423AF"/>
    <w:rsid w:val="00E8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E75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7E9"/>
  </w:style>
  <w:style w:type="paragraph" w:styleId="1">
    <w:name w:val="heading 1"/>
    <w:basedOn w:val="a"/>
    <w:next w:val="a"/>
    <w:link w:val="10"/>
    <w:uiPriority w:val="9"/>
    <w:qFormat/>
    <w:rsid w:val="00E423AF"/>
    <w:pPr>
      <w:spacing w:after="0" w:line="240" w:lineRule="auto"/>
      <w:ind w:left="-142" w:right="-284" w:firstLine="142"/>
      <w:jc w:val="center"/>
      <w:outlineLvl w:val="0"/>
    </w:pPr>
    <w:rPr>
      <w:rFonts w:ascii="Times New Roman" w:hAnsi="Times New Roman" w:cs="Times New Roman"/>
      <w:b/>
      <w:sz w:val="28"/>
      <w:szCs w:val="28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0F1EB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0F1EBA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"/>
    <w:basedOn w:val="a0"/>
    <w:rsid w:val="000F1E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0F1EBA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0F1EBA"/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(2)_"/>
    <w:basedOn w:val="a0"/>
    <w:rsid w:val="000F1E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Полужирный"/>
    <w:basedOn w:val="20"/>
    <w:rsid w:val="000F1E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styleId="a5">
    <w:name w:val="Hyperlink"/>
    <w:basedOn w:val="a0"/>
    <w:uiPriority w:val="99"/>
    <w:rsid w:val="000F1EBA"/>
    <w:rPr>
      <w:color w:val="0066CC"/>
      <w:u w:val="single"/>
    </w:rPr>
  </w:style>
  <w:style w:type="character" w:customStyle="1" w:styleId="6">
    <w:name w:val="Заголовок №6_"/>
    <w:basedOn w:val="a0"/>
    <w:link w:val="60"/>
    <w:rsid w:val="000F1EB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60">
    <w:name w:val="Заголовок №6"/>
    <w:basedOn w:val="a"/>
    <w:link w:val="6"/>
    <w:rsid w:val="000F1EBA"/>
    <w:pPr>
      <w:widowControl w:val="0"/>
      <w:shd w:val="clear" w:color="auto" w:fill="FFFFFF"/>
      <w:spacing w:after="0" w:line="413" w:lineRule="exact"/>
      <w:outlineLvl w:val="5"/>
    </w:pPr>
    <w:rPr>
      <w:rFonts w:ascii="Times New Roman" w:eastAsia="Times New Roman" w:hAnsi="Times New Roman" w:cs="Times New Roman"/>
      <w:b/>
      <w:bCs/>
    </w:rPr>
  </w:style>
  <w:style w:type="character" w:customStyle="1" w:styleId="5">
    <w:name w:val="Основной текст (5)_"/>
    <w:basedOn w:val="a0"/>
    <w:link w:val="50"/>
    <w:rsid w:val="001D2834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D2834"/>
    <w:pPr>
      <w:widowControl w:val="0"/>
      <w:shd w:val="clear" w:color="auto" w:fill="FFFFFF"/>
      <w:spacing w:after="0" w:line="413" w:lineRule="exact"/>
      <w:ind w:firstLine="72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styleId="a6">
    <w:name w:val="Title"/>
    <w:basedOn w:val="a"/>
    <w:next w:val="a"/>
    <w:link w:val="a7"/>
    <w:rsid w:val="00AE7F4D"/>
    <w:pPr>
      <w:keepNext/>
      <w:keepLines/>
      <w:spacing w:before="480" w:after="120" w:line="259" w:lineRule="auto"/>
    </w:pPr>
    <w:rPr>
      <w:rFonts w:ascii="Calibri" w:eastAsia="Calibri" w:hAnsi="Calibri" w:cs="Calibri"/>
      <w:b/>
      <w:sz w:val="72"/>
      <w:szCs w:val="72"/>
    </w:rPr>
  </w:style>
  <w:style w:type="character" w:customStyle="1" w:styleId="a7">
    <w:name w:val="Название Знак"/>
    <w:basedOn w:val="a0"/>
    <w:link w:val="a6"/>
    <w:rsid w:val="00AE7F4D"/>
    <w:rPr>
      <w:rFonts w:ascii="Calibri" w:eastAsia="Calibri" w:hAnsi="Calibri" w:cs="Calibri"/>
      <w:b/>
      <w:sz w:val="72"/>
      <w:szCs w:val="72"/>
    </w:rPr>
  </w:style>
  <w:style w:type="paragraph" w:styleId="11">
    <w:name w:val="toc 1"/>
    <w:basedOn w:val="a"/>
    <w:next w:val="a"/>
    <w:autoRedefine/>
    <w:uiPriority w:val="39"/>
    <w:unhideWhenUsed/>
    <w:rsid w:val="00AE7F4D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423AF"/>
    <w:rPr>
      <w:rFonts w:ascii="Times New Roman" w:hAnsi="Times New Roman" w:cs="Times New Roman"/>
      <w:b/>
      <w:sz w:val="28"/>
      <w:szCs w:val="28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d/vfxY8dMRpiP-Tw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F0544-9111-40D4-A0F4-1C9EC6A44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9</cp:revision>
  <dcterms:created xsi:type="dcterms:W3CDTF">2021-09-29T17:43:00Z</dcterms:created>
  <dcterms:modified xsi:type="dcterms:W3CDTF">2022-09-26T15:12:00Z</dcterms:modified>
</cp:coreProperties>
</file>