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91A3DB" w14:textId="25462664" w:rsidR="00E479C6" w:rsidRDefault="00E479C6" w:rsidP="00E479C6">
      <w:pPr>
        <w:spacing w:after="0"/>
        <w:jc w:val="center"/>
        <w:rPr>
          <w:rFonts w:ascii="Times New Roman" w:hAnsi="Times New Roman"/>
          <w:bCs/>
          <w:sz w:val="28"/>
          <w:szCs w:val="28"/>
        </w:rPr>
      </w:pPr>
      <w:r>
        <w:rPr>
          <w:rFonts w:ascii="Times New Roman" w:hAnsi="Times New Roman"/>
          <w:bCs/>
          <w:sz w:val="28"/>
          <w:szCs w:val="28"/>
        </w:rPr>
        <w:t xml:space="preserve">                                                                            </w:t>
      </w:r>
      <w:bookmarkStart w:id="0" w:name="_Toc110969471"/>
      <w:r>
        <w:rPr>
          <w:noProof/>
        </w:rPr>
        <w:drawing>
          <wp:anchor distT="0" distB="0" distL="114300" distR="114300" simplePos="0" relativeHeight="251658240" behindDoc="1" locked="0" layoutInCell="1" allowOverlap="1" wp14:anchorId="590B1781" wp14:editId="2445CFEB">
            <wp:simplePos x="0" y="0"/>
            <wp:positionH relativeFrom="column">
              <wp:posOffset>0</wp:posOffset>
            </wp:positionH>
            <wp:positionV relativeFrom="paragraph">
              <wp:posOffset>319405</wp:posOffset>
            </wp:positionV>
            <wp:extent cx="2411095" cy="889635"/>
            <wp:effectExtent l="0" t="0" r="0" b="0"/>
            <wp:wrapTight wrapText="bothSides">
              <wp:wrapPolygon edited="0">
                <wp:start x="0" y="0"/>
                <wp:lineTo x="0" y="21276"/>
                <wp:lineTo x="21503" y="21276"/>
                <wp:lineTo x="2150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109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7C2EF" w14:textId="77777777" w:rsidR="00E479C6" w:rsidRDefault="00E479C6" w:rsidP="00E479C6">
      <w:pPr>
        <w:spacing w:after="0"/>
        <w:jc w:val="center"/>
        <w:rPr>
          <w:rFonts w:ascii="Times New Roman" w:hAnsi="Times New Roman"/>
          <w:bCs/>
          <w:sz w:val="28"/>
          <w:szCs w:val="28"/>
        </w:rPr>
      </w:pPr>
    </w:p>
    <w:p w14:paraId="730DEB0A" w14:textId="77777777" w:rsidR="00E479C6" w:rsidRDefault="00E479C6" w:rsidP="00E479C6">
      <w:pPr>
        <w:spacing w:after="0"/>
        <w:jc w:val="center"/>
        <w:rPr>
          <w:rFonts w:ascii="Times New Roman" w:hAnsi="Times New Roman"/>
          <w:bCs/>
          <w:sz w:val="28"/>
          <w:szCs w:val="28"/>
        </w:rPr>
      </w:pPr>
    </w:p>
    <w:p w14:paraId="77FEE2E1" w14:textId="77777777" w:rsidR="00E479C6" w:rsidRDefault="00E479C6" w:rsidP="00E479C6">
      <w:pPr>
        <w:spacing w:after="0"/>
        <w:jc w:val="center"/>
        <w:rPr>
          <w:rFonts w:ascii="Times New Roman" w:hAnsi="Times New Roman"/>
          <w:bCs/>
          <w:sz w:val="28"/>
          <w:szCs w:val="28"/>
        </w:rPr>
      </w:pPr>
    </w:p>
    <w:p w14:paraId="0852D970" w14:textId="77777777" w:rsidR="00E479C6" w:rsidRDefault="00E479C6" w:rsidP="00E479C6">
      <w:pPr>
        <w:spacing w:after="0"/>
        <w:jc w:val="center"/>
        <w:rPr>
          <w:rFonts w:ascii="Times New Roman" w:hAnsi="Times New Roman"/>
          <w:bCs/>
          <w:sz w:val="28"/>
          <w:szCs w:val="28"/>
        </w:rPr>
      </w:pPr>
    </w:p>
    <w:p w14:paraId="6D6C4F5D" w14:textId="77777777" w:rsidR="00E479C6" w:rsidRDefault="00E479C6" w:rsidP="00E479C6">
      <w:pPr>
        <w:spacing w:after="0"/>
        <w:jc w:val="center"/>
        <w:rPr>
          <w:rFonts w:ascii="Times New Roman" w:hAnsi="Times New Roman"/>
          <w:bCs/>
          <w:sz w:val="28"/>
          <w:szCs w:val="28"/>
        </w:rPr>
      </w:pPr>
    </w:p>
    <w:p w14:paraId="6F2D8D08" w14:textId="77777777" w:rsidR="00E479C6" w:rsidRPr="005B3223" w:rsidRDefault="00E479C6" w:rsidP="00E479C6">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Государственное бюджетное образовательное учреждение профессионального образования Республики Дагестан</w:t>
      </w:r>
    </w:p>
    <w:p w14:paraId="41885BA0" w14:textId="77777777" w:rsidR="00E479C6" w:rsidRPr="005B3223" w:rsidRDefault="00E479C6" w:rsidP="00E479C6">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 xml:space="preserve">«Технический колледж имени Р.Н. </w:t>
      </w:r>
      <w:proofErr w:type="spellStart"/>
      <w:r w:rsidRPr="005B3223">
        <w:rPr>
          <w:rFonts w:ascii="Times New Roman" w:hAnsi="Times New Roman"/>
          <w:b/>
          <w:bCs/>
          <w:color w:val="000000"/>
          <w:sz w:val="28"/>
          <w:szCs w:val="28"/>
        </w:rPr>
        <w:t>Ашуралиева</w:t>
      </w:r>
      <w:proofErr w:type="spellEnd"/>
      <w:r w:rsidRPr="005B3223">
        <w:rPr>
          <w:rFonts w:ascii="Times New Roman" w:hAnsi="Times New Roman"/>
          <w:b/>
          <w:bCs/>
          <w:color w:val="000000"/>
          <w:sz w:val="28"/>
          <w:szCs w:val="28"/>
        </w:rPr>
        <w:t>»</w:t>
      </w:r>
    </w:p>
    <w:p w14:paraId="272FDC5F" w14:textId="77777777" w:rsidR="00E479C6" w:rsidRPr="005B3223" w:rsidRDefault="00E479C6" w:rsidP="00E479C6">
      <w:pPr>
        <w:pStyle w:val="a4"/>
        <w:spacing w:after="0"/>
        <w:ind w:left="0"/>
        <w:jc w:val="center"/>
        <w:rPr>
          <w:rFonts w:ascii="Times New Roman" w:hAnsi="Times New Roman"/>
          <w:b/>
          <w:bCs/>
          <w:color w:val="000000"/>
          <w:sz w:val="28"/>
          <w:szCs w:val="28"/>
        </w:rPr>
      </w:pPr>
    </w:p>
    <w:p w14:paraId="7225FAC8" w14:textId="77777777" w:rsidR="00E479C6" w:rsidRPr="005B3223" w:rsidRDefault="00E479C6" w:rsidP="00E479C6">
      <w:pPr>
        <w:pStyle w:val="a4"/>
        <w:spacing w:after="0"/>
        <w:ind w:left="0"/>
        <w:jc w:val="center"/>
        <w:rPr>
          <w:rFonts w:ascii="Times New Roman" w:hAnsi="Times New Roman"/>
          <w:b/>
          <w:bCs/>
          <w:color w:val="000000"/>
          <w:sz w:val="28"/>
          <w:szCs w:val="28"/>
        </w:rPr>
      </w:pPr>
    </w:p>
    <w:p w14:paraId="3612B56E" w14:textId="77777777" w:rsidR="00E479C6" w:rsidRPr="005B3223" w:rsidRDefault="00E479C6" w:rsidP="00E479C6">
      <w:pPr>
        <w:pStyle w:val="a4"/>
        <w:spacing w:after="0"/>
        <w:ind w:left="0"/>
        <w:jc w:val="center"/>
        <w:rPr>
          <w:rFonts w:ascii="Times New Roman" w:hAnsi="Times New Roman"/>
          <w:b/>
          <w:bCs/>
          <w:color w:val="000000"/>
          <w:sz w:val="28"/>
          <w:szCs w:val="28"/>
        </w:rPr>
      </w:pPr>
    </w:p>
    <w:p w14:paraId="06C710A9" w14:textId="77777777" w:rsidR="00E479C6" w:rsidRDefault="00E479C6" w:rsidP="00E479C6">
      <w:pPr>
        <w:pStyle w:val="a4"/>
        <w:spacing w:after="0"/>
        <w:ind w:left="0"/>
        <w:jc w:val="center"/>
        <w:rPr>
          <w:rFonts w:ascii="Times New Roman" w:hAnsi="Times New Roman"/>
          <w:b/>
          <w:bCs/>
          <w:sz w:val="28"/>
          <w:szCs w:val="28"/>
        </w:rPr>
      </w:pPr>
    </w:p>
    <w:p w14:paraId="1DD6D2C0" w14:textId="77777777" w:rsidR="00E479C6" w:rsidRDefault="00E479C6" w:rsidP="00E479C6">
      <w:pPr>
        <w:pStyle w:val="a4"/>
        <w:spacing w:after="0"/>
        <w:ind w:left="0"/>
        <w:jc w:val="center"/>
        <w:rPr>
          <w:rFonts w:ascii="Times New Roman" w:hAnsi="Times New Roman"/>
          <w:b/>
          <w:bCs/>
          <w:sz w:val="28"/>
          <w:szCs w:val="28"/>
        </w:rPr>
      </w:pPr>
    </w:p>
    <w:p w14:paraId="555FE1CC" w14:textId="77777777" w:rsidR="00E479C6" w:rsidRDefault="00E479C6" w:rsidP="00E479C6">
      <w:pPr>
        <w:pStyle w:val="a4"/>
        <w:spacing w:after="0"/>
        <w:ind w:left="0"/>
        <w:jc w:val="center"/>
        <w:rPr>
          <w:rFonts w:ascii="Times New Roman" w:hAnsi="Times New Roman"/>
          <w:b/>
          <w:bCs/>
          <w:sz w:val="28"/>
          <w:szCs w:val="28"/>
        </w:rPr>
      </w:pPr>
    </w:p>
    <w:p w14:paraId="5A6624FA" w14:textId="77777777" w:rsidR="00E479C6" w:rsidRDefault="00E479C6" w:rsidP="00E479C6">
      <w:pPr>
        <w:pStyle w:val="a4"/>
        <w:spacing w:after="0"/>
        <w:ind w:left="0"/>
        <w:jc w:val="center"/>
        <w:rPr>
          <w:rFonts w:ascii="Times New Roman" w:hAnsi="Times New Roman"/>
          <w:b/>
          <w:bCs/>
          <w:sz w:val="28"/>
          <w:szCs w:val="28"/>
        </w:rPr>
      </w:pPr>
    </w:p>
    <w:p w14:paraId="1BA56ACE" w14:textId="77777777" w:rsidR="00E479C6" w:rsidRDefault="00E479C6" w:rsidP="00E479C6">
      <w:pPr>
        <w:pStyle w:val="a4"/>
        <w:spacing w:after="0"/>
        <w:ind w:left="0"/>
        <w:jc w:val="center"/>
        <w:rPr>
          <w:rFonts w:ascii="Times New Roman" w:hAnsi="Times New Roman"/>
          <w:b/>
          <w:bCs/>
          <w:sz w:val="28"/>
          <w:szCs w:val="28"/>
        </w:rPr>
      </w:pPr>
    </w:p>
    <w:p w14:paraId="33FF2E76" w14:textId="77777777" w:rsidR="00E479C6" w:rsidRDefault="00E479C6" w:rsidP="00E479C6">
      <w:pPr>
        <w:pStyle w:val="a4"/>
        <w:spacing w:after="0"/>
        <w:ind w:left="0"/>
        <w:jc w:val="center"/>
        <w:rPr>
          <w:rFonts w:ascii="Times New Roman" w:hAnsi="Times New Roman"/>
          <w:b/>
          <w:bCs/>
          <w:sz w:val="28"/>
          <w:szCs w:val="28"/>
        </w:rPr>
      </w:pPr>
      <w:r>
        <w:rPr>
          <w:rFonts w:ascii="Times New Roman" w:hAnsi="Times New Roman"/>
          <w:b/>
          <w:bCs/>
          <w:sz w:val="28"/>
          <w:szCs w:val="28"/>
        </w:rPr>
        <w:t>ПРОГРАММА ПРОФЕССИОНАЛЬНОЙ ПРОБЫ</w:t>
      </w:r>
    </w:p>
    <w:p w14:paraId="5FA64599" w14:textId="77777777" w:rsidR="00E479C6" w:rsidRDefault="00E479C6" w:rsidP="00E479C6">
      <w:pPr>
        <w:pStyle w:val="a4"/>
        <w:spacing w:after="0"/>
        <w:ind w:left="0"/>
        <w:jc w:val="center"/>
        <w:rPr>
          <w:rFonts w:ascii="Times New Roman" w:hAnsi="Times New Roman"/>
          <w:b/>
          <w:bCs/>
          <w:sz w:val="28"/>
          <w:szCs w:val="28"/>
        </w:rPr>
      </w:pPr>
    </w:p>
    <w:p w14:paraId="08C8EB88" w14:textId="77777777" w:rsidR="00E479C6" w:rsidRDefault="00E479C6" w:rsidP="00E479C6">
      <w:pPr>
        <w:pStyle w:val="a4"/>
        <w:spacing w:after="0"/>
        <w:ind w:left="0"/>
        <w:jc w:val="center"/>
        <w:rPr>
          <w:rFonts w:ascii="Times New Roman" w:hAnsi="Times New Roman"/>
          <w:b/>
          <w:bCs/>
          <w:sz w:val="28"/>
          <w:szCs w:val="28"/>
        </w:rPr>
      </w:pPr>
    </w:p>
    <w:p w14:paraId="1F0077EE" w14:textId="77777777" w:rsidR="00E479C6" w:rsidRDefault="00E479C6" w:rsidP="00E479C6">
      <w:pPr>
        <w:pStyle w:val="a4"/>
        <w:spacing w:after="0"/>
        <w:ind w:left="0"/>
        <w:jc w:val="center"/>
        <w:rPr>
          <w:rFonts w:ascii="Times New Roman" w:hAnsi="Times New Roman"/>
          <w:b/>
          <w:bCs/>
          <w:sz w:val="28"/>
          <w:szCs w:val="28"/>
        </w:rPr>
      </w:pPr>
      <w:r>
        <w:rPr>
          <w:rFonts w:ascii="Times New Roman" w:hAnsi="Times New Roman"/>
          <w:b/>
          <w:bCs/>
          <w:sz w:val="28"/>
          <w:szCs w:val="28"/>
        </w:rPr>
        <w:t xml:space="preserve">в рамках проекта по ранней профессиональной ориентации </w:t>
      </w:r>
    </w:p>
    <w:p w14:paraId="7005AFCA" w14:textId="77777777" w:rsidR="00E479C6" w:rsidRDefault="00E479C6" w:rsidP="00E479C6">
      <w:pPr>
        <w:pStyle w:val="a4"/>
        <w:spacing w:after="0"/>
        <w:ind w:left="0"/>
        <w:jc w:val="center"/>
        <w:rPr>
          <w:rFonts w:ascii="Times New Roman" w:hAnsi="Times New Roman"/>
          <w:b/>
          <w:bCs/>
          <w:sz w:val="28"/>
          <w:szCs w:val="28"/>
        </w:rPr>
      </w:pPr>
      <w:r>
        <w:rPr>
          <w:rFonts w:ascii="Times New Roman" w:hAnsi="Times New Roman"/>
          <w:b/>
          <w:bCs/>
          <w:sz w:val="28"/>
          <w:szCs w:val="28"/>
        </w:rPr>
        <w:t>учащихся 6-11 классов общеобразовательных организаций</w:t>
      </w:r>
    </w:p>
    <w:p w14:paraId="2535B96B" w14:textId="77777777" w:rsidR="00E479C6" w:rsidRDefault="00E479C6" w:rsidP="00E479C6">
      <w:pPr>
        <w:pStyle w:val="a4"/>
        <w:spacing w:after="0"/>
        <w:ind w:left="0"/>
        <w:jc w:val="center"/>
        <w:rPr>
          <w:rFonts w:ascii="Times New Roman" w:hAnsi="Times New Roman"/>
          <w:b/>
          <w:bCs/>
          <w:sz w:val="28"/>
          <w:szCs w:val="28"/>
        </w:rPr>
      </w:pPr>
      <w:r>
        <w:rPr>
          <w:rFonts w:ascii="Times New Roman" w:hAnsi="Times New Roman"/>
          <w:b/>
          <w:bCs/>
          <w:sz w:val="28"/>
          <w:szCs w:val="28"/>
        </w:rPr>
        <w:t>«Билет в будущее»</w:t>
      </w:r>
    </w:p>
    <w:p w14:paraId="1916FA0B" w14:textId="77777777" w:rsidR="00E479C6" w:rsidRDefault="00E479C6" w:rsidP="00E479C6">
      <w:pPr>
        <w:pStyle w:val="a4"/>
        <w:spacing w:after="0"/>
        <w:ind w:left="0"/>
        <w:jc w:val="center"/>
        <w:rPr>
          <w:rFonts w:ascii="Times New Roman" w:hAnsi="Times New Roman"/>
          <w:b/>
          <w:bCs/>
          <w:sz w:val="28"/>
          <w:szCs w:val="28"/>
        </w:rPr>
      </w:pPr>
    </w:p>
    <w:p w14:paraId="21832601" w14:textId="77777777" w:rsidR="00E479C6" w:rsidRDefault="00E479C6" w:rsidP="00E479C6">
      <w:pPr>
        <w:pStyle w:val="a4"/>
        <w:spacing w:after="0"/>
        <w:ind w:left="0"/>
        <w:jc w:val="center"/>
        <w:rPr>
          <w:rFonts w:ascii="Times New Roman" w:hAnsi="Times New Roman"/>
          <w:b/>
          <w:bCs/>
          <w:sz w:val="28"/>
          <w:szCs w:val="28"/>
        </w:rPr>
      </w:pPr>
    </w:p>
    <w:p w14:paraId="571CD1DC" w14:textId="3C2A1406" w:rsidR="00E479C6" w:rsidRDefault="00E479C6" w:rsidP="00E479C6">
      <w:pPr>
        <w:pStyle w:val="a4"/>
        <w:spacing w:after="0"/>
        <w:ind w:left="0"/>
        <w:jc w:val="center"/>
        <w:rPr>
          <w:rFonts w:ascii="Times New Roman" w:hAnsi="Times New Roman"/>
          <w:b/>
          <w:bCs/>
          <w:sz w:val="28"/>
          <w:szCs w:val="28"/>
        </w:rPr>
      </w:pPr>
      <w:r w:rsidRPr="00E479C6">
        <w:rPr>
          <w:rFonts w:ascii="Times New Roman" w:hAnsi="Times New Roman"/>
          <w:b/>
          <w:bCs/>
          <w:sz w:val="28"/>
          <w:szCs w:val="28"/>
        </w:rPr>
        <w:t>ПЕДАГОГ</w:t>
      </w:r>
    </w:p>
    <w:p w14:paraId="07ABBE2A" w14:textId="77777777" w:rsidR="00E479C6" w:rsidRDefault="00E479C6" w:rsidP="00E479C6">
      <w:pPr>
        <w:pStyle w:val="a4"/>
        <w:spacing w:after="0"/>
        <w:ind w:left="0"/>
        <w:jc w:val="center"/>
        <w:rPr>
          <w:rFonts w:ascii="Times New Roman" w:hAnsi="Times New Roman"/>
          <w:b/>
          <w:bCs/>
          <w:sz w:val="28"/>
          <w:szCs w:val="28"/>
        </w:rPr>
      </w:pPr>
    </w:p>
    <w:p w14:paraId="62AB118B" w14:textId="77777777" w:rsidR="00E479C6" w:rsidRDefault="00E479C6" w:rsidP="00E479C6">
      <w:pPr>
        <w:pStyle w:val="a4"/>
        <w:spacing w:after="0"/>
        <w:ind w:left="0"/>
        <w:jc w:val="center"/>
        <w:rPr>
          <w:rFonts w:ascii="Times New Roman" w:hAnsi="Times New Roman"/>
          <w:b/>
          <w:bCs/>
          <w:sz w:val="28"/>
          <w:szCs w:val="28"/>
        </w:rPr>
      </w:pPr>
    </w:p>
    <w:p w14:paraId="57CCFBDA" w14:textId="354EF542" w:rsidR="00E479C6" w:rsidRDefault="00E479C6" w:rsidP="00E479C6">
      <w:pPr>
        <w:pStyle w:val="a4"/>
        <w:spacing w:after="0"/>
        <w:ind w:left="0"/>
        <w:jc w:val="center"/>
        <w:rPr>
          <w:rFonts w:ascii="Times New Roman" w:hAnsi="Times New Roman"/>
          <w:b/>
          <w:bCs/>
          <w:sz w:val="28"/>
          <w:szCs w:val="28"/>
        </w:rPr>
      </w:pPr>
    </w:p>
    <w:p w14:paraId="3123BEF7" w14:textId="77777777" w:rsidR="00E479C6" w:rsidRDefault="00E479C6" w:rsidP="00E479C6">
      <w:pPr>
        <w:pStyle w:val="a4"/>
        <w:spacing w:after="0"/>
        <w:ind w:left="0"/>
        <w:jc w:val="center"/>
        <w:rPr>
          <w:rFonts w:ascii="Times New Roman" w:hAnsi="Times New Roman"/>
          <w:b/>
          <w:bCs/>
          <w:sz w:val="28"/>
          <w:szCs w:val="28"/>
        </w:rPr>
      </w:pPr>
    </w:p>
    <w:p w14:paraId="6DE6CBC9" w14:textId="77777777" w:rsidR="00E479C6" w:rsidRDefault="00E479C6" w:rsidP="00E479C6">
      <w:pPr>
        <w:pStyle w:val="a4"/>
        <w:spacing w:after="0"/>
        <w:ind w:left="0"/>
        <w:jc w:val="center"/>
        <w:rPr>
          <w:rFonts w:ascii="Times New Roman" w:hAnsi="Times New Roman"/>
          <w:b/>
          <w:bCs/>
          <w:sz w:val="28"/>
          <w:szCs w:val="28"/>
        </w:rPr>
      </w:pPr>
    </w:p>
    <w:p w14:paraId="4A24C5F2" w14:textId="77777777" w:rsidR="00E479C6" w:rsidRDefault="00E479C6" w:rsidP="00E479C6">
      <w:pPr>
        <w:pStyle w:val="a4"/>
        <w:spacing w:after="0"/>
        <w:ind w:left="0"/>
        <w:jc w:val="center"/>
        <w:rPr>
          <w:rFonts w:ascii="Times New Roman" w:hAnsi="Times New Roman"/>
          <w:b/>
          <w:bCs/>
          <w:sz w:val="28"/>
          <w:szCs w:val="28"/>
        </w:rPr>
      </w:pPr>
    </w:p>
    <w:p w14:paraId="7FCAAC5A" w14:textId="77777777" w:rsidR="00E479C6" w:rsidRDefault="00E479C6" w:rsidP="00E479C6">
      <w:pPr>
        <w:pStyle w:val="a4"/>
        <w:spacing w:after="0"/>
        <w:ind w:left="0"/>
        <w:jc w:val="center"/>
        <w:rPr>
          <w:rFonts w:ascii="Times New Roman" w:hAnsi="Times New Roman"/>
          <w:b/>
          <w:bCs/>
          <w:sz w:val="28"/>
          <w:szCs w:val="28"/>
        </w:rPr>
      </w:pPr>
    </w:p>
    <w:p w14:paraId="1D42F7ED" w14:textId="77777777" w:rsidR="00E479C6" w:rsidRDefault="00E479C6" w:rsidP="00E479C6">
      <w:pPr>
        <w:pStyle w:val="a4"/>
        <w:spacing w:after="0"/>
        <w:ind w:left="0"/>
        <w:jc w:val="center"/>
        <w:rPr>
          <w:rFonts w:ascii="Times New Roman" w:hAnsi="Times New Roman"/>
          <w:b/>
          <w:bCs/>
          <w:sz w:val="28"/>
          <w:szCs w:val="28"/>
        </w:rPr>
      </w:pPr>
    </w:p>
    <w:p w14:paraId="2D2E030F" w14:textId="77777777" w:rsidR="00E479C6" w:rsidRDefault="00E479C6" w:rsidP="00E479C6">
      <w:pPr>
        <w:pStyle w:val="a4"/>
        <w:spacing w:after="0"/>
        <w:ind w:left="0"/>
        <w:jc w:val="center"/>
        <w:rPr>
          <w:rFonts w:ascii="Times New Roman" w:hAnsi="Times New Roman"/>
          <w:b/>
          <w:bCs/>
          <w:sz w:val="28"/>
          <w:szCs w:val="28"/>
        </w:rPr>
      </w:pPr>
    </w:p>
    <w:p w14:paraId="5938269F" w14:textId="77777777" w:rsidR="00E479C6" w:rsidRDefault="00E479C6" w:rsidP="00E479C6">
      <w:pPr>
        <w:pStyle w:val="a4"/>
        <w:spacing w:after="0"/>
        <w:ind w:left="0"/>
        <w:jc w:val="center"/>
        <w:rPr>
          <w:rFonts w:ascii="Times New Roman" w:hAnsi="Times New Roman"/>
          <w:b/>
          <w:bCs/>
          <w:sz w:val="28"/>
          <w:szCs w:val="28"/>
        </w:rPr>
      </w:pPr>
    </w:p>
    <w:p w14:paraId="5A2E893D" w14:textId="77777777" w:rsidR="00E479C6" w:rsidRDefault="00E479C6" w:rsidP="00E479C6">
      <w:pPr>
        <w:pStyle w:val="a4"/>
        <w:spacing w:after="0"/>
        <w:ind w:left="0"/>
        <w:jc w:val="center"/>
        <w:rPr>
          <w:rFonts w:ascii="Times New Roman" w:hAnsi="Times New Roman"/>
          <w:b/>
          <w:bCs/>
          <w:sz w:val="28"/>
          <w:szCs w:val="28"/>
        </w:rPr>
      </w:pPr>
    </w:p>
    <w:p w14:paraId="4653BD14" w14:textId="77777777" w:rsidR="00E479C6" w:rsidRDefault="00E479C6" w:rsidP="00E479C6">
      <w:pPr>
        <w:pStyle w:val="a4"/>
        <w:spacing w:after="0"/>
        <w:ind w:left="0"/>
        <w:jc w:val="center"/>
        <w:rPr>
          <w:rFonts w:ascii="Times New Roman" w:hAnsi="Times New Roman"/>
          <w:b/>
          <w:bCs/>
          <w:sz w:val="28"/>
          <w:szCs w:val="28"/>
        </w:rPr>
      </w:pPr>
    </w:p>
    <w:p w14:paraId="158992E4" w14:textId="77777777" w:rsidR="00E479C6" w:rsidRDefault="00E479C6" w:rsidP="00E479C6">
      <w:pPr>
        <w:pStyle w:val="a4"/>
        <w:spacing w:after="0"/>
        <w:ind w:left="0"/>
        <w:jc w:val="center"/>
        <w:rPr>
          <w:rFonts w:ascii="Times New Roman" w:hAnsi="Times New Roman"/>
          <w:b/>
          <w:bCs/>
          <w:sz w:val="28"/>
          <w:szCs w:val="28"/>
        </w:rPr>
      </w:pPr>
    </w:p>
    <w:p w14:paraId="59D4FA83" w14:textId="77777777" w:rsidR="00E479C6" w:rsidRPr="005B3223" w:rsidRDefault="00E479C6" w:rsidP="00E479C6">
      <w:pPr>
        <w:pStyle w:val="a4"/>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г. Махачкала</w:t>
      </w:r>
    </w:p>
    <w:p w14:paraId="5A9B4A95" w14:textId="77777777" w:rsidR="00E479C6" w:rsidRDefault="00E479C6" w:rsidP="00E479C6">
      <w:pPr>
        <w:pStyle w:val="a4"/>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2022</w:t>
      </w:r>
      <w:r w:rsidRPr="005B3223">
        <w:rPr>
          <w:rFonts w:ascii="Times New Roman" w:hAnsi="Times New Roman"/>
          <w:b/>
          <w:bCs/>
          <w:color w:val="000000"/>
          <w:sz w:val="28"/>
          <w:szCs w:val="28"/>
        </w:rPr>
        <w:br w:type="page"/>
      </w:r>
      <w:r>
        <w:rPr>
          <w:rFonts w:ascii="Times New Roman" w:hAnsi="Times New Roman"/>
          <w:b/>
          <w:bCs/>
          <w:color w:val="000000"/>
          <w:sz w:val="28"/>
          <w:szCs w:val="28"/>
        </w:rPr>
        <w:lastRenderedPageBreak/>
        <w:t>Оглавление</w:t>
      </w:r>
    </w:p>
    <w:p w14:paraId="12890B8D" w14:textId="77777777" w:rsidR="00E479C6" w:rsidRDefault="00E479C6" w:rsidP="00E479C6">
      <w:pPr>
        <w:pStyle w:val="a4"/>
        <w:spacing w:after="0"/>
        <w:ind w:left="0"/>
        <w:jc w:val="center"/>
        <w:rPr>
          <w:rFonts w:ascii="Times New Roman" w:hAnsi="Times New Roman"/>
          <w:b/>
          <w:bCs/>
          <w:color w:val="000000"/>
          <w:sz w:val="28"/>
          <w:szCs w:val="28"/>
        </w:rPr>
      </w:pPr>
    </w:p>
    <w:p w14:paraId="5E14F83C" w14:textId="2DCD0B13" w:rsidR="00E479C6" w:rsidRDefault="00E479C6">
      <w:pPr>
        <w:pStyle w:val="11"/>
        <w:rPr>
          <w:rFonts w:asciiTheme="minorHAnsi" w:eastAsiaTheme="minorEastAsia" w:hAnsiTheme="minorHAnsi" w:cstheme="minorBidi"/>
          <w:sz w:val="22"/>
          <w:szCs w:val="22"/>
        </w:rPr>
      </w:pPr>
      <w:r w:rsidRPr="006763EE">
        <w:rPr>
          <w:b/>
          <w:bCs/>
          <w:color w:val="000000"/>
          <w:sz w:val="32"/>
          <w:szCs w:val="32"/>
        </w:rPr>
        <w:fldChar w:fldCharType="begin"/>
      </w:r>
      <w:r w:rsidRPr="006763EE">
        <w:rPr>
          <w:b/>
          <w:bCs/>
          <w:color w:val="000000"/>
          <w:sz w:val="32"/>
          <w:szCs w:val="32"/>
        </w:rPr>
        <w:instrText xml:space="preserve"> TOC \o "1-1" \h \z \u </w:instrText>
      </w:r>
      <w:r w:rsidRPr="006763EE">
        <w:rPr>
          <w:b/>
          <w:bCs/>
          <w:color w:val="000000"/>
          <w:sz w:val="32"/>
          <w:szCs w:val="32"/>
        </w:rPr>
        <w:fldChar w:fldCharType="separate"/>
      </w:r>
      <w:hyperlink w:anchor="_Toc114761957" w:history="1">
        <w:r w:rsidRPr="00B81A83">
          <w:rPr>
            <w:rStyle w:val="a3"/>
          </w:rPr>
          <w:t>1. Паспорт программы профессиональной пробы</w:t>
        </w:r>
        <w:r>
          <w:rPr>
            <w:webHidden/>
          </w:rPr>
          <w:tab/>
        </w:r>
        <w:r>
          <w:rPr>
            <w:webHidden/>
          </w:rPr>
          <w:fldChar w:fldCharType="begin"/>
        </w:r>
        <w:r>
          <w:rPr>
            <w:webHidden/>
          </w:rPr>
          <w:instrText xml:space="preserve"> PAGEREF _Toc114761957 \h </w:instrText>
        </w:r>
        <w:r>
          <w:rPr>
            <w:webHidden/>
          </w:rPr>
        </w:r>
        <w:r>
          <w:rPr>
            <w:webHidden/>
          </w:rPr>
          <w:fldChar w:fldCharType="separate"/>
        </w:r>
        <w:r>
          <w:rPr>
            <w:webHidden/>
          </w:rPr>
          <w:t>3</w:t>
        </w:r>
        <w:r>
          <w:rPr>
            <w:webHidden/>
          </w:rPr>
          <w:fldChar w:fldCharType="end"/>
        </w:r>
      </w:hyperlink>
    </w:p>
    <w:p w14:paraId="6583F5A1" w14:textId="791466A9" w:rsidR="00E479C6" w:rsidRDefault="005A0618">
      <w:pPr>
        <w:pStyle w:val="11"/>
        <w:rPr>
          <w:rFonts w:asciiTheme="minorHAnsi" w:eastAsiaTheme="minorEastAsia" w:hAnsiTheme="minorHAnsi" w:cstheme="minorBidi"/>
          <w:sz w:val="22"/>
          <w:szCs w:val="22"/>
        </w:rPr>
      </w:pPr>
      <w:hyperlink w:anchor="_Toc114761958" w:history="1">
        <w:r w:rsidR="00E479C6" w:rsidRPr="00B81A83">
          <w:rPr>
            <w:rStyle w:val="a3"/>
          </w:rPr>
          <w:t>2. Содержание программы</w:t>
        </w:r>
        <w:r w:rsidR="00E479C6">
          <w:rPr>
            <w:webHidden/>
          </w:rPr>
          <w:tab/>
        </w:r>
        <w:r w:rsidR="00E479C6">
          <w:rPr>
            <w:webHidden/>
          </w:rPr>
          <w:fldChar w:fldCharType="begin"/>
        </w:r>
        <w:r w:rsidR="00E479C6">
          <w:rPr>
            <w:webHidden/>
          </w:rPr>
          <w:instrText xml:space="preserve"> PAGEREF _Toc114761958 \h </w:instrText>
        </w:r>
        <w:r w:rsidR="00E479C6">
          <w:rPr>
            <w:webHidden/>
          </w:rPr>
        </w:r>
        <w:r w:rsidR="00E479C6">
          <w:rPr>
            <w:webHidden/>
          </w:rPr>
          <w:fldChar w:fldCharType="separate"/>
        </w:r>
        <w:r w:rsidR="00E479C6">
          <w:rPr>
            <w:webHidden/>
          </w:rPr>
          <w:t>3</w:t>
        </w:r>
        <w:r w:rsidR="00E479C6">
          <w:rPr>
            <w:webHidden/>
          </w:rPr>
          <w:fldChar w:fldCharType="end"/>
        </w:r>
      </w:hyperlink>
    </w:p>
    <w:p w14:paraId="1273078B" w14:textId="26962519" w:rsidR="00E479C6" w:rsidRDefault="005A0618">
      <w:pPr>
        <w:pStyle w:val="11"/>
        <w:rPr>
          <w:rFonts w:asciiTheme="minorHAnsi" w:eastAsiaTheme="minorEastAsia" w:hAnsiTheme="minorHAnsi" w:cstheme="minorBidi"/>
          <w:sz w:val="22"/>
          <w:szCs w:val="22"/>
        </w:rPr>
      </w:pPr>
      <w:hyperlink w:anchor="_Toc114761959" w:history="1">
        <w:r w:rsidR="00E479C6" w:rsidRPr="00B81A83">
          <w:rPr>
            <w:rStyle w:val="a3"/>
          </w:rPr>
          <w:t>3. Инфраструктурный лист</w:t>
        </w:r>
        <w:r w:rsidR="00E479C6">
          <w:rPr>
            <w:webHidden/>
          </w:rPr>
          <w:tab/>
        </w:r>
        <w:r w:rsidR="00E479C6">
          <w:rPr>
            <w:webHidden/>
          </w:rPr>
          <w:fldChar w:fldCharType="begin"/>
        </w:r>
        <w:r w:rsidR="00E479C6">
          <w:rPr>
            <w:webHidden/>
          </w:rPr>
          <w:instrText xml:space="preserve"> PAGEREF _Toc114761959 \h </w:instrText>
        </w:r>
        <w:r w:rsidR="00E479C6">
          <w:rPr>
            <w:webHidden/>
          </w:rPr>
        </w:r>
        <w:r w:rsidR="00E479C6">
          <w:rPr>
            <w:webHidden/>
          </w:rPr>
          <w:fldChar w:fldCharType="separate"/>
        </w:r>
        <w:r w:rsidR="00E479C6">
          <w:rPr>
            <w:webHidden/>
          </w:rPr>
          <w:t>7</w:t>
        </w:r>
        <w:r w:rsidR="00E479C6">
          <w:rPr>
            <w:webHidden/>
          </w:rPr>
          <w:fldChar w:fldCharType="end"/>
        </w:r>
      </w:hyperlink>
    </w:p>
    <w:p w14:paraId="61F5221B" w14:textId="46407B4C" w:rsidR="00E479C6" w:rsidRDefault="005A0618">
      <w:pPr>
        <w:pStyle w:val="11"/>
        <w:rPr>
          <w:rFonts w:asciiTheme="minorHAnsi" w:eastAsiaTheme="minorEastAsia" w:hAnsiTheme="minorHAnsi" w:cstheme="minorBidi"/>
          <w:sz w:val="22"/>
          <w:szCs w:val="22"/>
        </w:rPr>
      </w:pPr>
      <w:hyperlink w:anchor="_Toc114761960" w:history="1">
        <w:r w:rsidR="00E479C6" w:rsidRPr="00B81A83">
          <w:rPr>
            <w:rStyle w:val="a3"/>
          </w:rPr>
          <w:t>4. Приложение и дополнения</w:t>
        </w:r>
        <w:r w:rsidR="00E479C6">
          <w:rPr>
            <w:webHidden/>
          </w:rPr>
          <w:tab/>
        </w:r>
        <w:r w:rsidR="00E479C6">
          <w:rPr>
            <w:webHidden/>
          </w:rPr>
          <w:fldChar w:fldCharType="begin"/>
        </w:r>
        <w:r w:rsidR="00E479C6">
          <w:rPr>
            <w:webHidden/>
          </w:rPr>
          <w:instrText xml:space="preserve"> PAGEREF _Toc114761960 \h </w:instrText>
        </w:r>
        <w:r w:rsidR="00E479C6">
          <w:rPr>
            <w:webHidden/>
          </w:rPr>
        </w:r>
        <w:r w:rsidR="00E479C6">
          <w:rPr>
            <w:webHidden/>
          </w:rPr>
          <w:fldChar w:fldCharType="separate"/>
        </w:r>
        <w:r w:rsidR="00E479C6">
          <w:rPr>
            <w:webHidden/>
          </w:rPr>
          <w:t>7</w:t>
        </w:r>
        <w:r w:rsidR="00E479C6">
          <w:rPr>
            <w:webHidden/>
          </w:rPr>
          <w:fldChar w:fldCharType="end"/>
        </w:r>
      </w:hyperlink>
    </w:p>
    <w:p w14:paraId="50FB51FD" w14:textId="142A5202" w:rsidR="00E479C6" w:rsidRPr="005B3223" w:rsidRDefault="00E479C6" w:rsidP="00E479C6">
      <w:pPr>
        <w:pStyle w:val="a4"/>
        <w:spacing w:after="0"/>
        <w:ind w:left="0"/>
        <w:jc w:val="center"/>
        <w:rPr>
          <w:rFonts w:ascii="Times New Roman" w:hAnsi="Times New Roman"/>
          <w:b/>
          <w:bCs/>
          <w:color w:val="000000"/>
          <w:sz w:val="28"/>
          <w:szCs w:val="28"/>
        </w:rPr>
      </w:pPr>
      <w:r w:rsidRPr="006763EE">
        <w:rPr>
          <w:rFonts w:ascii="Times New Roman" w:hAnsi="Times New Roman"/>
          <w:b/>
          <w:bCs/>
          <w:color w:val="000000"/>
          <w:sz w:val="32"/>
          <w:szCs w:val="32"/>
        </w:rPr>
        <w:fldChar w:fldCharType="end"/>
      </w:r>
    </w:p>
    <w:p w14:paraId="75552172" w14:textId="4361E957" w:rsidR="00722FBA" w:rsidRPr="00810EA2" w:rsidRDefault="00E479C6" w:rsidP="00E479C6">
      <w:pPr>
        <w:pStyle w:val="2"/>
        <w:spacing w:line="276" w:lineRule="auto"/>
        <w:jc w:val="center"/>
        <w:rPr>
          <w:szCs w:val="24"/>
        </w:rPr>
      </w:pPr>
      <w:r>
        <w:br w:type="page"/>
      </w:r>
      <w:bookmarkEnd w:id="0"/>
    </w:p>
    <w:p w14:paraId="5DF11310" w14:textId="77777777" w:rsidR="00722FBA" w:rsidRPr="00E479C6" w:rsidRDefault="00722FBA" w:rsidP="00E479C6">
      <w:pPr>
        <w:pStyle w:val="1"/>
      </w:pPr>
      <w:bookmarkStart w:id="1" w:name="_Toc114761957"/>
      <w:r w:rsidRPr="00E479C6">
        <w:lastRenderedPageBreak/>
        <w:t>1. Паспорт программы профессиональной пробы</w:t>
      </w:r>
      <w:bookmarkEnd w:id="1"/>
    </w:p>
    <w:p w14:paraId="04754860" w14:textId="683222B4" w:rsidR="00722FBA" w:rsidRPr="005A0618" w:rsidRDefault="00722FBA" w:rsidP="00810EA2">
      <w:pPr>
        <w:spacing w:after="0" w:line="276" w:lineRule="auto"/>
        <w:jc w:val="center"/>
        <w:rPr>
          <w:rFonts w:ascii="Times New Roman" w:eastAsia="Times New Roman" w:hAnsi="Times New Roman" w:cs="Times New Roman"/>
          <w:b/>
          <w:sz w:val="24"/>
          <w:szCs w:val="24"/>
        </w:rPr>
      </w:pPr>
      <w:r w:rsidRPr="00810EA2">
        <w:rPr>
          <w:rFonts w:ascii="Times New Roman" w:eastAsia="Times New Roman" w:hAnsi="Times New Roman" w:cs="Times New Roman"/>
          <w:b/>
          <w:sz w:val="24"/>
          <w:szCs w:val="24"/>
        </w:rPr>
        <w:t xml:space="preserve">Профессиональная среда: </w:t>
      </w:r>
      <w:r w:rsidR="005A0618" w:rsidRPr="005A0618">
        <w:rPr>
          <w:rFonts w:ascii="Times New Roman" w:eastAsia="Times New Roman" w:hAnsi="Times New Roman" w:cs="Times New Roman"/>
          <w:b/>
          <w:color w:val="000000"/>
          <w:sz w:val="24"/>
          <w:szCs w:val="24"/>
          <w:lang w:val="en-US"/>
        </w:rPr>
        <w:t>Умная</w:t>
      </w:r>
      <w:bookmarkStart w:id="2" w:name="_GoBack"/>
      <w:bookmarkEnd w:id="2"/>
    </w:p>
    <w:p w14:paraId="22662C25" w14:textId="77777777" w:rsidR="00722FBA" w:rsidRPr="00810EA2" w:rsidRDefault="00722FBA" w:rsidP="00810EA2">
      <w:pPr>
        <w:spacing w:after="0" w:line="276" w:lineRule="auto"/>
        <w:jc w:val="center"/>
        <w:rPr>
          <w:rFonts w:ascii="Times New Roman" w:eastAsia="Times New Roman" w:hAnsi="Times New Roman" w:cs="Times New Roman"/>
          <w:b/>
          <w:sz w:val="24"/>
          <w:szCs w:val="24"/>
        </w:rPr>
      </w:pPr>
      <w:r w:rsidRPr="00810EA2">
        <w:rPr>
          <w:rFonts w:ascii="Times New Roman" w:eastAsia="Times New Roman" w:hAnsi="Times New Roman" w:cs="Times New Roman"/>
          <w:b/>
          <w:sz w:val="24"/>
          <w:szCs w:val="24"/>
        </w:rPr>
        <w:t>Наименование профессионального направления: педагог-организатор</w:t>
      </w:r>
    </w:p>
    <w:p w14:paraId="44B853CB" w14:textId="77777777" w:rsidR="00722FBA" w:rsidRPr="00810EA2" w:rsidRDefault="00722FBA" w:rsidP="00810EA2">
      <w:pPr>
        <w:spacing w:after="0" w:line="276" w:lineRule="auto"/>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Автор программы: </w:t>
      </w:r>
      <w:r w:rsidRPr="00810EA2">
        <w:rPr>
          <w:rFonts w:ascii="Times New Roman" w:eastAsia="Times New Roman" w:hAnsi="Times New Roman" w:cs="Times New Roman"/>
          <w:i/>
          <w:sz w:val="24"/>
          <w:szCs w:val="24"/>
        </w:rPr>
        <w:t xml:space="preserve">Алиева </w:t>
      </w:r>
      <w:proofErr w:type="spellStart"/>
      <w:r w:rsidRPr="00810EA2">
        <w:rPr>
          <w:rFonts w:ascii="Times New Roman" w:eastAsia="Times New Roman" w:hAnsi="Times New Roman" w:cs="Times New Roman"/>
          <w:i/>
          <w:sz w:val="24"/>
          <w:szCs w:val="24"/>
        </w:rPr>
        <w:t>Раисат</w:t>
      </w:r>
      <w:proofErr w:type="spellEnd"/>
      <w:r w:rsidRPr="00810EA2">
        <w:rPr>
          <w:rFonts w:ascii="Times New Roman" w:eastAsia="Times New Roman" w:hAnsi="Times New Roman" w:cs="Times New Roman"/>
          <w:i/>
          <w:sz w:val="24"/>
          <w:szCs w:val="24"/>
        </w:rPr>
        <w:t xml:space="preserve"> </w:t>
      </w:r>
      <w:proofErr w:type="spellStart"/>
      <w:r w:rsidRPr="00810EA2">
        <w:rPr>
          <w:rFonts w:ascii="Times New Roman" w:eastAsia="Times New Roman" w:hAnsi="Times New Roman" w:cs="Times New Roman"/>
          <w:i/>
          <w:sz w:val="24"/>
          <w:szCs w:val="24"/>
        </w:rPr>
        <w:t>Садыковна</w:t>
      </w:r>
      <w:proofErr w:type="spellEnd"/>
      <w:r w:rsidRPr="00810EA2">
        <w:rPr>
          <w:rFonts w:ascii="Times New Roman" w:eastAsia="Times New Roman" w:hAnsi="Times New Roman" w:cs="Times New Roman"/>
          <w:i/>
          <w:sz w:val="24"/>
          <w:szCs w:val="24"/>
        </w:rPr>
        <w:t xml:space="preserve"> преподаватель</w:t>
      </w:r>
      <w:r w:rsidRPr="00810EA2">
        <w:rPr>
          <w:rFonts w:ascii="Times New Roman" w:eastAsia="Times New Roman" w:hAnsi="Times New Roman" w:cs="Times New Roman"/>
          <w:sz w:val="24"/>
          <w:szCs w:val="24"/>
        </w:rPr>
        <w:t>.</w:t>
      </w:r>
    </w:p>
    <w:p w14:paraId="6E73701B" w14:textId="77777777" w:rsidR="00722FBA" w:rsidRDefault="00722FBA" w:rsidP="00810EA2">
      <w:pPr>
        <w:spacing w:after="0" w:line="276" w:lineRule="auto"/>
        <w:rPr>
          <w:rFonts w:ascii="Times New Roman" w:eastAsia="Times New Roman" w:hAnsi="Times New Roman" w:cs="Times New Roman"/>
          <w:i/>
          <w:sz w:val="24"/>
          <w:szCs w:val="24"/>
        </w:rPr>
      </w:pPr>
      <w:r w:rsidRPr="00810EA2">
        <w:rPr>
          <w:rFonts w:ascii="Times New Roman" w:eastAsia="Times New Roman" w:hAnsi="Times New Roman" w:cs="Times New Roman"/>
          <w:sz w:val="24"/>
          <w:szCs w:val="24"/>
        </w:rPr>
        <w:t xml:space="preserve">Контакты автора: </w:t>
      </w:r>
      <w:r w:rsidRPr="00810EA2">
        <w:rPr>
          <w:rFonts w:ascii="Times New Roman" w:eastAsia="Times New Roman" w:hAnsi="Times New Roman" w:cs="Times New Roman"/>
          <w:i/>
          <w:sz w:val="24"/>
          <w:szCs w:val="24"/>
        </w:rPr>
        <w:t>Республика Дагестан, город Избербаш, e-</w:t>
      </w:r>
      <w:proofErr w:type="spellStart"/>
      <w:r w:rsidRPr="00810EA2">
        <w:rPr>
          <w:rFonts w:ascii="Times New Roman" w:eastAsia="Times New Roman" w:hAnsi="Times New Roman" w:cs="Times New Roman"/>
          <w:i/>
          <w:sz w:val="24"/>
          <w:szCs w:val="24"/>
        </w:rPr>
        <w:t>mai</w:t>
      </w:r>
      <w:proofErr w:type="spellEnd"/>
      <w:r w:rsidRPr="00810EA2">
        <w:rPr>
          <w:rFonts w:ascii="Times New Roman" w:eastAsia="Times New Roman" w:hAnsi="Times New Roman" w:cs="Times New Roman"/>
          <w:i/>
          <w:sz w:val="24"/>
          <w:szCs w:val="24"/>
        </w:rPr>
        <w:t xml:space="preserve">: </w:t>
      </w:r>
      <w:proofErr w:type="spellStart"/>
      <w:r w:rsidRPr="00810EA2">
        <w:rPr>
          <w:rFonts w:ascii="Times New Roman" w:eastAsia="Times New Roman" w:hAnsi="Times New Roman" w:cs="Times New Roman"/>
          <w:i/>
          <w:sz w:val="24"/>
          <w:szCs w:val="24"/>
          <w:lang w:val="en-US"/>
        </w:rPr>
        <w:t>buka</w:t>
      </w:r>
      <w:proofErr w:type="spellEnd"/>
      <w:r w:rsidRPr="00810EA2">
        <w:rPr>
          <w:rFonts w:ascii="Times New Roman" w:eastAsia="Times New Roman" w:hAnsi="Times New Roman" w:cs="Times New Roman"/>
          <w:i/>
          <w:sz w:val="24"/>
          <w:szCs w:val="24"/>
        </w:rPr>
        <w:t>-</w:t>
      </w:r>
      <w:proofErr w:type="spellStart"/>
      <w:r w:rsidRPr="00810EA2">
        <w:rPr>
          <w:rFonts w:ascii="Times New Roman" w:eastAsia="Times New Roman" w:hAnsi="Times New Roman" w:cs="Times New Roman"/>
          <w:i/>
          <w:sz w:val="24"/>
          <w:szCs w:val="24"/>
          <w:lang w:val="en-US"/>
        </w:rPr>
        <w:t>ru</w:t>
      </w:r>
      <w:proofErr w:type="spellEnd"/>
      <w:r w:rsidRPr="00810EA2">
        <w:rPr>
          <w:rFonts w:ascii="Times New Roman" w:eastAsia="Times New Roman" w:hAnsi="Times New Roman" w:cs="Times New Roman"/>
          <w:i/>
          <w:sz w:val="24"/>
          <w:szCs w:val="24"/>
        </w:rPr>
        <w:t>@</w:t>
      </w:r>
      <w:r w:rsidRPr="00810EA2">
        <w:rPr>
          <w:rFonts w:ascii="Times New Roman" w:eastAsia="Times New Roman" w:hAnsi="Times New Roman" w:cs="Times New Roman"/>
          <w:i/>
          <w:sz w:val="24"/>
          <w:szCs w:val="24"/>
          <w:lang w:val="en-US"/>
        </w:rPr>
        <w:t>mail</w:t>
      </w:r>
      <w:r w:rsidRPr="00810EA2">
        <w:rPr>
          <w:rFonts w:ascii="Times New Roman" w:eastAsia="Times New Roman" w:hAnsi="Times New Roman" w:cs="Times New Roman"/>
          <w:i/>
          <w:sz w:val="24"/>
          <w:szCs w:val="24"/>
        </w:rPr>
        <w:t>/</w:t>
      </w:r>
      <w:proofErr w:type="spellStart"/>
      <w:r w:rsidRPr="00810EA2">
        <w:rPr>
          <w:rFonts w:ascii="Times New Roman" w:eastAsia="Times New Roman" w:hAnsi="Times New Roman" w:cs="Times New Roman"/>
          <w:i/>
          <w:sz w:val="24"/>
          <w:szCs w:val="24"/>
          <w:lang w:val="en-US"/>
        </w:rPr>
        <w:t>ru</w:t>
      </w:r>
      <w:proofErr w:type="spellEnd"/>
      <w:r w:rsidRPr="00810EA2">
        <w:rPr>
          <w:rFonts w:ascii="Times New Roman" w:eastAsia="Times New Roman" w:hAnsi="Times New Roman" w:cs="Times New Roman"/>
          <w:i/>
          <w:sz w:val="24"/>
          <w:szCs w:val="24"/>
        </w:rPr>
        <w:t>l, телефон: 89634089993.</w:t>
      </w:r>
    </w:p>
    <w:p w14:paraId="679704F7" w14:textId="07E68D04" w:rsidR="007938B7" w:rsidRPr="00810EA2" w:rsidRDefault="007938B7" w:rsidP="00810EA2">
      <w:pPr>
        <w:spacing w:after="0" w:line="276" w:lineRule="auto"/>
        <w:rPr>
          <w:rFonts w:ascii="Times New Roman" w:eastAsia="Times New Roman" w:hAnsi="Times New Roman" w:cs="Times New Roman"/>
          <w:i/>
          <w:sz w:val="24"/>
          <w:szCs w:val="24"/>
        </w:rPr>
      </w:pPr>
      <w:r w:rsidRPr="007938B7">
        <w:rPr>
          <w:rFonts w:ascii="Times New Roman" w:eastAsia="Times New Roman" w:hAnsi="Times New Roman" w:cs="Times New Roman"/>
          <w:sz w:val="24"/>
          <w:szCs w:val="24"/>
        </w:rPr>
        <w:t>Площадка:</w:t>
      </w:r>
      <w:r w:rsidRPr="007938B7">
        <w:rPr>
          <w:rFonts w:ascii="Times New Roman" w:eastAsia="Times New Roman" w:hAnsi="Times New Roman" w:cs="Times New Roman"/>
          <w:i/>
          <w:sz w:val="24"/>
          <w:szCs w:val="24"/>
        </w:rPr>
        <w:t xml:space="preserve"> Государственное бюджетное профессиональное образовательное учреждение Республики Дагестан "Профессионально-педагогический колледж имени М.М. Меджидова", Республика Дагестан, г. Избербаш, ул. </w:t>
      </w:r>
      <w:proofErr w:type="spellStart"/>
      <w:r w:rsidRPr="007938B7">
        <w:rPr>
          <w:rFonts w:ascii="Times New Roman" w:eastAsia="Times New Roman" w:hAnsi="Times New Roman" w:cs="Times New Roman"/>
          <w:i/>
          <w:sz w:val="24"/>
          <w:szCs w:val="24"/>
        </w:rPr>
        <w:t>Г.Гусейханова</w:t>
      </w:r>
      <w:proofErr w:type="spellEnd"/>
      <w:r w:rsidRPr="007938B7">
        <w:rPr>
          <w:rFonts w:ascii="Times New Roman" w:eastAsia="Times New Roman" w:hAnsi="Times New Roman" w:cs="Times New Roman"/>
          <w:i/>
          <w:sz w:val="24"/>
          <w:szCs w:val="24"/>
        </w:rPr>
        <w:t>, 2</w:t>
      </w:r>
    </w:p>
    <w:p w14:paraId="5DA0A216" w14:textId="77777777" w:rsidR="00722FBA" w:rsidRPr="00810EA2" w:rsidRDefault="00722FBA" w:rsidP="00810EA2">
      <w:pPr>
        <w:spacing w:after="0" w:line="276" w:lineRule="auto"/>
        <w:rPr>
          <w:rFonts w:ascii="Times New Roman" w:eastAsia="Times New Roman" w:hAnsi="Times New Roman" w:cs="Times New Roman"/>
          <w:sz w:val="24"/>
          <w:szCs w:val="24"/>
        </w:rPr>
      </w:pPr>
    </w:p>
    <w:tbl>
      <w:tblPr>
        <w:tblW w:w="9354"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486"/>
        <w:gridCol w:w="1024"/>
        <w:gridCol w:w="1559"/>
        <w:gridCol w:w="1560"/>
        <w:gridCol w:w="3725"/>
      </w:tblGrid>
      <w:tr w:rsidR="00722FBA" w:rsidRPr="00810EA2" w14:paraId="69316200" w14:textId="77777777" w:rsidTr="00722FBA">
        <w:trPr>
          <w:trHeight w:val="740"/>
        </w:trPr>
        <w:tc>
          <w:tcPr>
            <w:tcW w:w="14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6FD95" w14:textId="77777777" w:rsidR="00722FBA" w:rsidRPr="00810EA2" w:rsidRDefault="00722FBA"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Вид</w:t>
            </w:r>
          </w:p>
        </w:tc>
        <w:tc>
          <w:tcPr>
            <w:tcW w:w="102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EB23EE"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Формат проведения</w:t>
            </w:r>
          </w:p>
        </w:tc>
        <w:tc>
          <w:tcPr>
            <w:tcW w:w="155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0CE4364"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Время проведения</w:t>
            </w:r>
          </w:p>
        </w:tc>
        <w:tc>
          <w:tcPr>
            <w:tcW w:w="1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3FC3CAE"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Возрастная категория</w:t>
            </w:r>
          </w:p>
        </w:tc>
        <w:tc>
          <w:tcPr>
            <w:tcW w:w="37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B0A186"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Доступность для участников с ОВЗ</w:t>
            </w:r>
          </w:p>
        </w:tc>
      </w:tr>
      <w:tr w:rsidR="00722FBA" w:rsidRPr="00810EA2" w14:paraId="0DE5413C" w14:textId="77777777" w:rsidTr="00722FBA">
        <w:trPr>
          <w:trHeight w:val="345"/>
        </w:trPr>
        <w:tc>
          <w:tcPr>
            <w:tcW w:w="14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898F6A"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Ознакомительный </w:t>
            </w:r>
          </w:p>
        </w:tc>
        <w:tc>
          <w:tcPr>
            <w:tcW w:w="1024" w:type="dxa"/>
            <w:tcBorders>
              <w:top w:val="nil"/>
              <w:left w:val="nil"/>
              <w:bottom w:val="single" w:sz="8" w:space="0" w:color="000000"/>
              <w:right w:val="single" w:sz="8" w:space="0" w:color="000000"/>
            </w:tcBorders>
            <w:tcMar>
              <w:top w:w="100" w:type="dxa"/>
              <w:left w:w="100" w:type="dxa"/>
              <w:bottom w:w="100" w:type="dxa"/>
              <w:right w:w="100" w:type="dxa"/>
            </w:tcMar>
          </w:tcPr>
          <w:p w14:paraId="064FA130"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Онлайн</w:t>
            </w:r>
          </w:p>
        </w:tc>
        <w:tc>
          <w:tcPr>
            <w:tcW w:w="1559" w:type="dxa"/>
            <w:tcBorders>
              <w:top w:val="nil"/>
              <w:left w:val="nil"/>
              <w:bottom w:val="single" w:sz="8" w:space="0" w:color="000000"/>
              <w:right w:val="single" w:sz="8" w:space="0" w:color="000000"/>
            </w:tcBorders>
            <w:tcMar>
              <w:top w:w="100" w:type="dxa"/>
              <w:left w:w="100" w:type="dxa"/>
              <w:bottom w:w="100" w:type="dxa"/>
              <w:right w:w="100" w:type="dxa"/>
            </w:tcMar>
          </w:tcPr>
          <w:p w14:paraId="37E77373" w14:textId="77777777" w:rsidR="00722FBA" w:rsidRPr="00810EA2" w:rsidRDefault="00722FBA" w:rsidP="00810EA2">
            <w:pPr>
              <w:pBdr>
                <w:top w:val="nil"/>
                <w:left w:val="nil"/>
                <w:bottom w:val="nil"/>
                <w:right w:val="nil"/>
                <w:between w:val="nil"/>
              </w:pBdr>
              <w:tabs>
                <w:tab w:val="center" w:pos="679"/>
              </w:tabs>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45 минут</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14:paraId="4544C16B" w14:textId="77777777" w:rsidR="00722FBA" w:rsidRPr="00810EA2" w:rsidRDefault="00722FBA" w:rsidP="00810EA2">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8-9 класс</w:t>
            </w:r>
          </w:p>
        </w:tc>
        <w:tc>
          <w:tcPr>
            <w:tcW w:w="3725" w:type="dxa"/>
            <w:tcBorders>
              <w:top w:val="nil"/>
              <w:left w:val="nil"/>
              <w:bottom w:val="single" w:sz="8" w:space="0" w:color="000000"/>
              <w:right w:val="single" w:sz="8" w:space="0" w:color="000000"/>
            </w:tcBorders>
            <w:tcMar>
              <w:top w:w="100" w:type="dxa"/>
              <w:left w:w="100" w:type="dxa"/>
              <w:bottom w:w="100" w:type="dxa"/>
              <w:right w:w="100" w:type="dxa"/>
            </w:tcMar>
          </w:tcPr>
          <w:p w14:paraId="79BCFA03" w14:textId="77777777" w:rsidR="00722FBA" w:rsidRPr="00810EA2" w:rsidRDefault="00722FBA" w:rsidP="00810EA2">
            <w:pPr>
              <w:spacing w:after="24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Общие заболевания (нарушение дыхательной системы, пищеварительной, эндокринной систем, </w:t>
            </w:r>
            <w:proofErr w:type="gramStart"/>
            <w:r w:rsidRPr="00810EA2">
              <w:rPr>
                <w:rFonts w:ascii="Times New Roman" w:eastAsia="Times New Roman" w:hAnsi="Times New Roman" w:cs="Times New Roman"/>
                <w:sz w:val="24"/>
                <w:szCs w:val="24"/>
              </w:rPr>
              <w:t>сердечно-сосудистой</w:t>
            </w:r>
            <w:proofErr w:type="gramEnd"/>
            <w:r w:rsidRPr="00810EA2">
              <w:rPr>
                <w:rFonts w:ascii="Times New Roman" w:eastAsia="Times New Roman" w:hAnsi="Times New Roman" w:cs="Times New Roman"/>
                <w:sz w:val="24"/>
                <w:szCs w:val="24"/>
              </w:rPr>
              <w:t xml:space="preserve"> системы и т.д.)</w:t>
            </w:r>
          </w:p>
          <w:p w14:paraId="61D0449E" w14:textId="77777777" w:rsidR="00722FBA" w:rsidRPr="00810EA2" w:rsidRDefault="00722FBA" w:rsidP="00810EA2">
            <w:pPr>
              <w:spacing w:before="240"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Возможно одновременное участие детей с инвалидностью и ОВЗ и детей без инвалидности</w:t>
            </w:r>
          </w:p>
        </w:tc>
      </w:tr>
    </w:tbl>
    <w:p w14:paraId="2F045A7D" w14:textId="77777777" w:rsidR="00722FBA" w:rsidRPr="00E479C6" w:rsidRDefault="00722FBA" w:rsidP="00E479C6">
      <w:pPr>
        <w:pStyle w:val="1"/>
      </w:pPr>
      <w:bookmarkStart w:id="3" w:name="_Toc114761958"/>
      <w:r w:rsidRPr="00E479C6">
        <w:t>2. Содержание программы</w:t>
      </w:r>
      <w:bookmarkEnd w:id="3"/>
    </w:p>
    <w:p w14:paraId="55103005" w14:textId="77777777" w:rsidR="00722FBA" w:rsidRPr="00810EA2" w:rsidRDefault="00722FBA" w:rsidP="00810EA2">
      <w:pPr>
        <w:spacing w:line="276" w:lineRule="auto"/>
        <w:ind w:firstLine="709"/>
        <w:jc w:val="both"/>
        <w:rPr>
          <w:rFonts w:ascii="Times New Roman" w:eastAsia="Times New Roman" w:hAnsi="Times New Roman" w:cs="Times New Roman"/>
          <w:b/>
          <w:sz w:val="24"/>
          <w:szCs w:val="24"/>
        </w:rPr>
      </w:pPr>
      <w:r w:rsidRPr="00810EA2">
        <w:rPr>
          <w:rFonts w:ascii="Times New Roman" w:eastAsia="Times New Roman" w:hAnsi="Times New Roman" w:cs="Times New Roman"/>
          <w:b/>
          <w:sz w:val="24"/>
          <w:szCs w:val="24"/>
        </w:rPr>
        <w:t>Введение (</w:t>
      </w:r>
      <w:r w:rsidR="00810EA2" w:rsidRPr="007A2869">
        <w:rPr>
          <w:rFonts w:ascii="Times New Roman" w:eastAsia="Times New Roman" w:hAnsi="Times New Roman" w:cs="Times New Roman"/>
          <w:b/>
          <w:sz w:val="24"/>
          <w:szCs w:val="24"/>
        </w:rPr>
        <w:t>5</w:t>
      </w:r>
      <w:r w:rsidRPr="00810EA2">
        <w:rPr>
          <w:rFonts w:ascii="Times New Roman" w:eastAsia="Times New Roman" w:hAnsi="Times New Roman" w:cs="Times New Roman"/>
          <w:b/>
          <w:sz w:val="24"/>
          <w:szCs w:val="24"/>
        </w:rPr>
        <w:t xml:space="preserve"> мин)</w:t>
      </w:r>
    </w:p>
    <w:p w14:paraId="690F1C03" w14:textId="77777777" w:rsidR="00722FBA" w:rsidRPr="00810EA2" w:rsidRDefault="00722FBA" w:rsidP="00810EA2">
      <w:pPr>
        <w:spacing w:line="276" w:lineRule="auto"/>
        <w:ind w:firstLine="709"/>
        <w:jc w:val="both"/>
        <w:rPr>
          <w:rFonts w:ascii="Times New Roman" w:hAnsi="Times New Roman" w:cs="Times New Roman"/>
          <w:sz w:val="24"/>
          <w:szCs w:val="24"/>
        </w:rPr>
      </w:pPr>
      <w:r w:rsidRPr="00810EA2">
        <w:rPr>
          <w:rFonts w:ascii="Times New Roman" w:eastAsia="Times New Roman" w:hAnsi="Times New Roman" w:cs="Times New Roman"/>
          <w:sz w:val="24"/>
          <w:szCs w:val="24"/>
        </w:rPr>
        <w:t xml:space="preserve">1. </w:t>
      </w:r>
      <w:r w:rsidRPr="00810EA2">
        <w:rPr>
          <w:rFonts w:ascii="Times New Roman" w:eastAsia="Times New Roman" w:hAnsi="Times New Roman" w:cs="Times New Roman"/>
          <w:i/>
          <w:sz w:val="24"/>
          <w:szCs w:val="24"/>
        </w:rPr>
        <w:t>Краткое описание профессионального направления.</w:t>
      </w:r>
      <w:r w:rsidRPr="00810EA2">
        <w:rPr>
          <w:rFonts w:ascii="Times New Roman" w:eastAsia="Times New Roman" w:hAnsi="Times New Roman" w:cs="Times New Roman"/>
          <w:sz w:val="24"/>
          <w:szCs w:val="24"/>
        </w:rPr>
        <w:t xml:space="preserve"> Педагог – </w:t>
      </w:r>
      <w:r w:rsidRPr="00810EA2">
        <w:rPr>
          <w:rFonts w:ascii="Times New Roman" w:hAnsi="Times New Roman" w:cs="Times New Roman"/>
          <w:sz w:val="24"/>
          <w:szCs w:val="24"/>
        </w:rPr>
        <w:t>это специалист, деятельность которого направлена на обучение и воспитание будущих поколений. Он умеет не просто рассказать информацию, а донести ее до слушателя таким образом, чтобы тот ее запомнил, понял и научился применять в жизни.</w:t>
      </w:r>
    </w:p>
    <w:p w14:paraId="03B28406" w14:textId="77777777" w:rsidR="00C72E63" w:rsidRPr="00810EA2" w:rsidRDefault="00C72E63" w:rsidP="00810EA2">
      <w:pPr>
        <w:spacing w:line="276" w:lineRule="auto"/>
        <w:ind w:firstLine="709"/>
        <w:jc w:val="both"/>
        <w:rPr>
          <w:rFonts w:ascii="Times New Roman" w:hAnsi="Times New Roman" w:cs="Times New Roman"/>
          <w:sz w:val="24"/>
          <w:szCs w:val="24"/>
          <w:shd w:val="clear" w:color="auto" w:fill="F8F8F9"/>
        </w:rPr>
      </w:pPr>
      <w:r w:rsidRPr="00810EA2">
        <w:rPr>
          <w:rFonts w:ascii="Times New Roman" w:eastAsia="Times New Roman" w:hAnsi="Times New Roman" w:cs="Times New Roman"/>
          <w:sz w:val="24"/>
          <w:szCs w:val="24"/>
        </w:rPr>
        <w:t xml:space="preserve">Его основная деятельность связана с </w:t>
      </w:r>
      <w:r w:rsidRPr="00810EA2">
        <w:rPr>
          <w:rFonts w:ascii="Times New Roman" w:hAnsi="Times New Roman" w:cs="Times New Roman"/>
          <w:sz w:val="24"/>
          <w:szCs w:val="24"/>
          <w:shd w:val="clear" w:color="auto" w:fill="F8F8F9"/>
        </w:rPr>
        <w:t xml:space="preserve"> образовательным процессом, он обучает, передает учащимся знания по определенному предмету в разных форматах (уроки, лекции, семинары, тренинги). Педагог способствует тому, чтобы учащиеся стремились к освоению новых знаний, он помогает ученикам раскрыть свой творческий потенциал, способности и возможности, создавая для учащихся «зону развития». Он участвует в разработке и внедрении образовательных учебных программ, составляет тематические и урочные планы. Педагог изучает индивидуальные особенности учащихся и при необходимости оказывает на них воспитательное, психолого-педагогическое влияние, проводит разъяснительную работу. Также он организует групповые внеклассные мероприятия, дополнительные занятия, факультативы, кружки, проводит собрания (в том числе родительские).</w:t>
      </w:r>
    </w:p>
    <w:p w14:paraId="727F80FD" w14:textId="77777777" w:rsidR="00C72E63" w:rsidRPr="00810EA2" w:rsidRDefault="00722FBA" w:rsidP="00810EA2">
      <w:pPr>
        <w:pStyle w:val="a6"/>
        <w:spacing w:before="0" w:beforeAutospacing="0" w:after="136" w:afterAutospacing="0" w:line="276" w:lineRule="auto"/>
        <w:ind w:firstLine="709"/>
        <w:jc w:val="both"/>
      </w:pPr>
      <w:r w:rsidRPr="00810EA2">
        <w:lastRenderedPageBreak/>
        <w:t xml:space="preserve">2. </w:t>
      </w:r>
      <w:r w:rsidRPr="00810EA2">
        <w:rPr>
          <w:i/>
        </w:rPr>
        <w:t>Место и перспективы профессионального направления в современной экономике региона, страны, мира.</w:t>
      </w:r>
      <w:r w:rsidRPr="00810EA2">
        <w:t xml:space="preserve"> </w:t>
      </w:r>
      <w:r w:rsidR="00C72E63" w:rsidRPr="00810EA2">
        <w:t>Большинство педагогов трудится непосредственно в сфере образования. Педагоги востребованы в социальных организациях и в правоохранительных органах. Рабочим местом педагога могут являться:</w:t>
      </w:r>
    </w:p>
    <w:p w14:paraId="20846D90"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школы;</w:t>
      </w:r>
    </w:p>
    <w:p w14:paraId="136BE656"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образовательные организации среднего профессионального и высшего образования;</w:t>
      </w:r>
    </w:p>
    <w:p w14:paraId="2D702D7C"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детские сады;</w:t>
      </w:r>
    </w:p>
    <w:p w14:paraId="438DC962"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детские дома, интернаты;</w:t>
      </w:r>
    </w:p>
    <w:p w14:paraId="31739E8D"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приюты, детские приемники-распределители;</w:t>
      </w:r>
    </w:p>
    <w:p w14:paraId="3B965AEB"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колонии для малолетних нарушителей;</w:t>
      </w:r>
    </w:p>
    <w:p w14:paraId="122ABF18"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детские центры творчества и досуга;</w:t>
      </w:r>
    </w:p>
    <w:p w14:paraId="0CF1A768" w14:textId="77777777" w:rsidR="00C72E63" w:rsidRPr="00C72E63" w:rsidRDefault="00C72E63" w:rsidP="00810EA2">
      <w:pPr>
        <w:numPr>
          <w:ilvl w:val="0"/>
          <w:numId w:val="1"/>
        </w:numPr>
        <w:spacing w:after="0" w:line="276" w:lineRule="auto"/>
        <w:ind w:left="272"/>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городские и муниципальные учебно-методические центры.</w:t>
      </w:r>
    </w:p>
    <w:p w14:paraId="2DAFF04A" w14:textId="77777777" w:rsidR="00C72E63" w:rsidRPr="00810EA2" w:rsidRDefault="00722FBA" w:rsidP="00810EA2">
      <w:pPr>
        <w:spacing w:before="100" w:beforeAutospacing="1" w:after="100" w:afterAutospacing="1"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3. </w:t>
      </w:r>
      <w:r w:rsidRPr="00810EA2">
        <w:rPr>
          <w:rFonts w:ascii="Times New Roman" w:eastAsia="Times New Roman" w:hAnsi="Times New Roman" w:cs="Times New Roman"/>
          <w:i/>
          <w:sz w:val="24"/>
          <w:szCs w:val="24"/>
        </w:rPr>
        <w:t xml:space="preserve">Необходимые навыки и знания для овладения профессией. </w:t>
      </w:r>
      <w:r w:rsidRPr="00810EA2">
        <w:rPr>
          <w:rFonts w:ascii="Times New Roman" w:eastAsia="Times New Roman" w:hAnsi="Times New Roman" w:cs="Times New Roman"/>
          <w:sz w:val="24"/>
          <w:szCs w:val="24"/>
        </w:rPr>
        <w:t>Для овладения профессией педагога необходимо обладать следующими качествами, навыками и умениями:</w:t>
      </w:r>
      <w:r w:rsidR="00C72E63" w:rsidRPr="00810EA2">
        <w:rPr>
          <w:rFonts w:ascii="Times New Roman" w:eastAsia="Times New Roman" w:hAnsi="Times New Roman" w:cs="Times New Roman"/>
          <w:sz w:val="24"/>
          <w:szCs w:val="24"/>
        </w:rPr>
        <w:t xml:space="preserve"> </w:t>
      </w:r>
    </w:p>
    <w:p w14:paraId="51A20080"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интерес к познанию, самопознанию и саморазвитию;</w:t>
      </w:r>
    </w:p>
    <w:p w14:paraId="4EFA227D"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артистизм;</w:t>
      </w:r>
    </w:p>
    <w:p w14:paraId="6D09F624"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требовательность к себе и к другим;</w:t>
      </w:r>
    </w:p>
    <w:p w14:paraId="3234B006"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 xml:space="preserve">наблюдательность и </w:t>
      </w:r>
      <w:proofErr w:type="spellStart"/>
      <w:r w:rsidRPr="00C72E63">
        <w:rPr>
          <w:rFonts w:ascii="Times New Roman" w:eastAsia="Times New Roman" w:hAnsi="Times New Roman" w:cs="Times New Roman"/>
          <w:sz w:val="24"/>
          <w:szCs w:val="24"/>
        </w:rPr>
        <w:t>эмпатичность</w:t>
      </w:r>
      <w:proofErr w:type="spellEnd"/>
      <w:r w:rsidRPr="00C72E63">
        <w:rPr>
          <w:rFonts w:ascii="Times New Roman" w:eastAsia="Times New Roman" w:hAnsi="Times New Roman" w:cs="Times New Roman"/>
          <w:sz w:val="24"/>
          <w:szCs w:val="24"/>
        </w:rPr>
        <w:t>;</w:t>
      </w:r>
    </w:p>
    <w:p w14:paraId="2A51B437"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отлично развитая способность к концентрации внимания;</w:t>
      </w:r>
    </w:p>
    <w:p w14:paraId="1B7B7A40"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развитые лексические способности;</w:t>
      </w:r>
    </w:p>
    <w:p w14:paraId="6B0D9BAD" w14:textId="77777777" w:rsidR="00C72E63" w:rsidRPr="00C72E63" w:rsidRDefault="00C72E63" w:rsidP="00810EA2">
      <w:pPr>
        <w:numPr>
          <w:ilvl w:val="0"/>
          <w:numId w:val="3"/>
        </w:numPr>
        <w:spacing w:before="100" w:beforeAutospacing="1" w:after="100" w:afterAutospacing="1" w:line="276" w:lineRule="auto"/>
        <w:jc w:val="both"/>
        <w:rPr>
          <w:rFonts w:ascii="Times New Roman" w:eastAsia="Times New Roman" w:hAnsi="Times New Roman" w:cs="Times New Roman"/>
          <w:sz w:val="24"/>
          <w:szCs w:val="24"/>
        </w:rPr>
      </w:pPr>
      <w:r w:rsidRPr="00C72E63">
        <w:rPr>
          <w:rFonts w:ascii="Times New Roman" w:eastAsia="Times New Roman" w:hAnsi="Times New Roman" w:cs="Times New Roman"/>
          <w:sz w:val="24"/>
          <w:szCs w:val="24"/>
        </w:rPr>
        <w:t>логические способности;</w:t>
      </w:r>
    </w:p>
    <w:p w14:paraId="041A1F0F"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инициативность, ответственность, организованность;</w:t>
      </w:r>
    </w:p>
    <w:p w14:paraId="79262271"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креативность и творческий подход при решении рабочих задач;</w:t>
      </w:r>
    </w:p>
    <w:p w14:paraId="47043865"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-общительность, развитые лидерские качества;</w:t>
      </w:r>
    </w:p>
    <w:p w14:paraId="07F45189"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стрессоустойчивость и умение работать в постоянно меняющемся темпе;</w:t>
      </w:r>
    </w:p>
    <w:p w14:paraId="42E8BC40"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широкий кругозор и любознательность;</w:t>
      </w:r>
    </w:p>
    <w:p w14:paraId="758AC807"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умение систематизировать задачи, работать с большим количеством информации и документацией;</w:t>
      </w:r>
    </w:p>
    <w:p w14:paraId="68289A25" w14:textId="77777777" w:rsidR="00722FBA" w:rsidRPr="00810EA2" w:rsidRDefault="00722FBA" w:rsidP="00810EA2">
      <w:pPr>
        <w:pStyle w:val="a4"/>
        <w:numPr>
          <w:ilvl w:val="0"/>
          <w:numId w:val="3"/>
        </w:num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готовность постоянно находиться в центре внимания, оперативно реагировать на происходящие события;</w:t>
      </w:r>
    </w:p>
    <w:p w14:paraId="78AE62F7" w14:textId="77777777" w:rsidR="00722FBA" w:rsidRPr="00810EA2" w:rsidRDefault="00722FBA" w:rsidP="00810EA2">
      <w:pPr>
        <w:pStyle w:val="a4"/>
        <w:numPr>
          <w:ilvl w:val="0"/>
          <w:numId w:val="3"/>
        </w:numPr>
        <w:spacing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навыки работы с компьютером: текстовыми, видео-, ауди</w:t>
      </w:r>
      <w:proofErr w:type="gramStart"/>
      <w:r w:rsidRPr="00810EA2">
        <w:rPr>
          <w:rFonts w:ascii="Times New Roman" w:eastAsia="Times New Roman" w:hAnsi="Times New Roman" w:cs="Times New Roman"/>
          <w:sz w:val="24"/>
          <w:szCs w:val="24"/>
        </w:rPr>
        <w:t>о-</w:t>
      </w:r>
      <w:proofErr w:type="gramEnd"/>
      <w:r w:rsidRPr="00810EA2">
        <w:rPr>
          <w:rFonts w:ascii="Times New Roman" w:eastAsia="Times New Roman" w:hAnsi="Times New Roman" w:cs="Times New Roman"/>
          <w:sz w:val="24"/>
          <w:szCs w:val="24"/>
        </w:rPr>
        <w:t xml:space="preserve">, фоторедакторами, создание презентаций, выборка материалов в Интернете и литературе, создание афиш, логотипов, </w:t>
      </w:r>
      <w:proofErr w:type="spellStart"/>
      <w:r w:rsidRPr="00810EA2">
        <w:rPr>
          <w:rFonts w:ascii="Times New Roman" w:eastAsia="Times New Roman" w:hAnsi="Times New Roman" w:cs="Times New Roman"/>
          <w:sz w:val="24"/>
          <w:szCs w:val="24"/>
        </w:rPr>
        <w:t>профайлов</w:t>
      </w:r>
      <w:proofErr w:type="spellEnd"/>
      <w:r w:rsidRPr="00810EA2">
        <w:rPr>
          <w:rFonts w:ascii="Times New Roman" w:eastAsia="Times New Roman" w:hAnsi="Times New Roman" w:cs="Times New Roman"/>
          <w:sz w:val="24"/>
          <w:szCs w:val="24"/>
        </w:rPr>
        <w:t xml:space="preserve"> мероприятий и т.д.</w:t>
      </w:r>
    </w:p>
    <w:p w14:paraId="5517A2A7" w14:textId="77777777" w:rsidR="00810EA2" w:rsidRPr="007A2869" w:rsidRDefault="00722FBA" w:rsidP="00810EA2">
      <w:pPr>
        <w:spacing w:after="0" w:line="276" w:lineRule="auto"/>
        <w:ind w:firstLine="709"/>
        <w:jc w:val="both"/>
        <w:rPr>
          <w:rFonts w:ascii="Times New Roman" w:hAnsi="Times New Roman" w:cs="Times New Roman"/>
          <w:sz w:val="24"/>
          <w:szCs w:val="24"/>
        </w:rPr>
      </w:pPr>
      <w:r w:rsidRPr="00810EA2">
        <w:rPr>
          <w:rFonts w:ascii="Times New Roman" w:eastAsia="Times New Roman" w:hAnsi="Times New Roman" w:cs="Times New Roman"/>
          <w:sz w:val="24"/>
          <w:szCs w:val="24"/>
        </w:rPr>
        <w:t xml:space="preserve">4. </w:t>
      </w:r>
      <w:r w:rsidRPr="00810EA2">
        <w:rPr>
          <w:rFonts w:ascii="Times New Roman" w:eastAsia="Times New Roman" w:hAnsi="Times New Roman" w:cs="Times New Roman"/>
          <w:i/>
          <w:sz w:val="24"/>
          <w:szCs w:val="24"/>
        </w:rPr>
        <w:t xml:space="preserve">1-2 </w:t>
      </w:r>
      <w:proofErr w:type="gramStart"/>
      <w:r w:rsidRPr="00810EA2">
        <w:rPr>
          <w:rFonts w:ascii="Times New Roman" w:eastAsia="Times New Roman" w:hAnsi="Times New Roman" w:cs="Times New Roman"/>
          <w:i/>
          <w:sz w:val="24"/>
          <w:szCs w:val="24"/>
        </w:rPr>
        <w:t>интересных</w:t>
      </w:r>
      <w:proofErr w:type="gramEnd"/>
      <w:r w:rsidRPr="00810EA2">
        <w:rPr>
          <w:rFonts w:ascii="Times New Roman" w:eastAsia="Times New Roman" w:hAnsi="Times New Roman" w:cs="Times New Roman"/>
          <w:i/>
          <w:sz w:val="24"/>
          <w:szCs w:val="24"/>
        </w:rPr>
        <w:t xml:space="preserve"> факта о профессиональном направлении. </w:t>
      </w:r>
      <w:r w:rsidR="00F12BF8" w:rsidRPr="00810EA2">
        <w:rPr>
          <w:rFonts w:ascii="Times New Roman" w:hAnsi="Times New Roman" w:cs="Times New Roman"/>
          <w:sz w:val="24"/>
          <w:szCs w:val="24"/>
        </w:rPr>
        <w:t xml:space="preserve">История профессии учителя уходит далеко в древность. С появлением первых навыков возникли и учителя. Они не выделялись в отдельную профессию, но владея навыками, передавали их следующим поколениям. Благодаря учителям мы не только сохранили старые навыки, но и смогли освоить новые. Впервые упоминание об учителях звучит у Конфуция. Он говорил, что основной задачей данного специалиста является умение открыть новые знания ученику. С течением времени профессия развивалась. </w:t>
      </w:r>
    </w:p>
    <w:p w14:paraId="06C7C381" w14:textId="77777777" w:rsidR="00810EA2" w:rsidRPr="007A2869" w:rsidRDefault="00F12BF8" w:rsidP="00810EA2">
      <w:pPr>
        <w:spacing w:after="0" w:line="276" w:lineRule="auto"/>
        <w:ind w:firstLine="709"/>
        <w:jc w:val="both"/>
        <w:rPr>
          <w:rFonts w:ascii="Times New Roman" w:hAnsi="Times New Roman" w:cs="Times New Roman"/>
          <w:sz w:val="24"/>
          <w:szCs w:val="24"/>
        </w:rPr>
      </w:pPr>
      <w:r w:rsidRPr="00810EA2">
        <w:rPr>
          <w:rFonts w:ascii="Times New Roman" w:hAnsi="Times New Roman" w:cs="Times New Roman"/>
          <w:sz w:val="24"/>
          <w:szCs w:val="24"/>
        </w:rPr>
        <w:lastRenderedPageBreak/>
        <w:t xml:space="preserve">Уже в Древней Греции появлялись первые школы, места, где читались лекции для взрослых людей. Развитие педагогики продолжалось и в средние века. Несмотря на запреты и преследования, передача знаний и опыта процветала в церквях. Монахи преподавали религиозные учения. </w:t>
      </w:r>
    </w:p>
    <w:p w14:paraId="38A3CF61" w14:textId="77777777" w:rsidR="00810EA2" w:rsidRPr="007A2869" w:rsidRDefault="00F12BF8" w:rsidP="00810EA2">
      <w:pPr>
        <w:spacing w:after="0" w:line="276" w:lineRule="auto"/>
        <w:ind w:firstLine="709"/>
        <w:jc w:val="both"/>
        <w:rPr>
          <w:rFonts w:ascii="Times New Roman" w:hAnsi="Times New Roman" w:cs="Times New Roman"/>
          <w:sz w:val="24"/>
          <w:szCs w:val="24"/>
        </w:rPr>
      </w:pPr>
      <w:r w:rsidRPr="00810EA2">
        <w:rPr>
          <w:rFonts w:ascii="Times New Roman" w:hAnsi="Times New Roman" w:cs="Times New Roman"/>
          <w:sz w:val="24"/>
          <w:szCs w:val="24"/>
        </w:rPr>
        <w:t>В эпоху Возрождения школы имели закрытый характер. Отдельно получали образование девушки и парни. Первые учились в школах благородных девиц, куда не было хода простолюдинам. В основном они получали знания языков, письменности и хороших манер. Парни же учились в военных училищах, где их превращали в настоящих мужчин. Многие вельможи получали образование на дому, приглашая частных учителей. Простым смертным знания не передавались. Они не могли позволить себе нанять педагога.</w:t>
      </w:r>
    </w:p>
    <w:p w14:paraId="7F5799D2" w14:textId="77777777" w:rsidR="00810EA2" w:rsidRPr="007A2869" w:rsidRDefault="00F12BF8" w:rsidP="00810EA2">
      <w:pPr>
        <w:spacing w:after="0" w:line="276" w:lineRule="auto"/>
        <w:ind w:firstLine="709"/>
        <w:jc w:val="both"/>
        <w:rPr>
          <w:rFonts w:ascii="Times New Roman" w:hAnsi="Times New Roman" w:cs="Times New Roman"/>
          <w:sz w:val="24"/>
          <w:szCs w:val="24"/>
        </w:rPr>
      </w:pPr>
      <w:r w:rsidRPr="00810EA2">
        <w:rPr>
          <w:rFonts w:ascii="Times New Roman" w:hAnsi="Times New Roman" w:cs="Times New Roman"/>
          <w:sz w:val="24"/>
          <w:szCs w:val="24"/>
        </w:rPr>
        <w:t xml:space="preserve"> В 18-19 веках появляются известные каждому общественные школы. Теперь и простые люди могут обучаться грамоте и получать знания. Это поднимает человечество на новый уровень. </w:t>
      </w:r>
    </w:p>
    <w:p w14:paraId="5EB50878" w14:textId="77777777" w:rsidR="00F12BF8" w:rsidRPr="00810EA2" w:rsidRDefault="00F12BF8" w:rsidP="00810EA2">
      <w:pPr>
        <w:spacing w:after="0" w:line="276" w:lineRule="auto"/>
        <w:ind w:firstLine="709"/>
        <w:jc w:val="both"/>
        <w:rPr>
          <w:rFonts w:ascii="Times New Roman" w:hAnsi="Times New Roman" w:cs="Times New Roman"/>
          <w:sz w:val="24"/>
          <w:szCs w:val="24"/>
          <w:shd w:val="clear" w:color="auto" w:fill="EAEAEA"/>
        </w:rPr>
      </w:pPr>
      <w:r w:rsidRPr="00810EA2">
        <w:rPr>
          <w:rFonts w:ascii="Times New Roman" w:hAnsi="Times New Roman" w:cs="Times New Roman"/>
          <w:sz w:val="24"/>
          <w:szCs w:val="24"/>
        </w:rPr>
        <w:t xml:space="preserve">В наши дни профессия учителя не слишком высоко оплачиваема, но зато популярна и высоко востребована. Учителей уважают и ценят их труд. Ведь именно они дарят нам и нашим детям возможность получения знаний, которые помогут карьере в будущем. </w:t>
      </w:r>
    </w:p>
    <w:p w14:paraId="6212D51C" w14:textId="77777777" w:rsidR="00F12BF8" w:rsidRPr="00810EA2" w:rsidRDefault="00722FBA" w:rsidP="00810EA2">
      <w:pPr>
        <w:spacing w:after="0" w:line="276" w:lineRule="auto"/>
        <w:ind w:firstLine="709"/>
        <w:jc w:val="both"/>
        <w:rPr>
          <w:rFonts w:ascii="Times New Roman" w:hAnsi="Times New Roman" w:cs="Times New Roman"/>
          <w:sz w:val="24"/>
          <w:szCs w:val="24"/>
        </w:rPr>
      </w:pPr>
      <w:r w:rsidRPr="00810EA2">
        <w:rPr>
          <w:rFonts w:ascii="Times New Roman" w:eastAsia="Times New Roman" w:hAnsi="Times New Roman" w:cs="Times New Roman"/>
          <w:sz w:val="24"/>
          <w:szCs w:val="24"/>
        </w:rPr>
        <w:t xml:space="preserve">5. </w:t>
      </w:r>
      <w:r w:rsidRPr="00810EA2">
        <w:rPr>
          <w:rFonts w:ascii="Times New Roman" w:eastAsia="Times New Roman" w:hAnsi="Times New Roman" w:cs="Times New Roman"/>
          <w:i/>
          <w:sz w:val="24"/>
          <w:szCs w:val="24"/>
        </w:rPr>
        <w:t xml:space="preserve">Связь профессиональной </w:t>
      </w:r>
      <w:r w:rsidR="00F12BF8" w:rsidRPr="00810EA2">
        <w:rPr>
          <w:rFonts w:ascii="Times New Roman" w:eastAsia="Times New Roman" w:hAnsi="Times New Roman" w:cs="Times New Roman"/>
          <w:i/>
          <w:sz w:val="24"/>
          <w:szCs w:val="24"/>
        </w:rPr>
        <w:t>реальной деятельностью</w:t>
      </w:r>
      <w:proofErr w:type="gramStart"/>
      <w:r w:rsidR="00F12BF8" w:rsidRPr="00810EA2">
        <w:rPr>
          <w:rFonts w:ascii="Times New Roman" w:eastAsia="Times New Roman" w:hAnsi="Times New Roman" w:cs="Times New Roman"/>
          <w:sz w:val="24"/>
          <w:szCs w:val="24"/>
        </w:rPr>
        <w:t>.</w:t>
      </w:r>
      <w:proofErr w:type="gramEnd"/>
      <w:r w:rsidR="00F12BF8" w:rsidRPr="00810EA2">
        <w:rPr>
          <w:rFonts w:ascii="Times New Roman" w:eastAsia="Times New Roman" w:hAnsi="Times New Roman" w:cs="Times New Roman"/>
          <w:sz w:val="24"/>
          <w:szCs w:val="24"/>
        </w:rPr>
        <w:t xml:space="preserve"> </w:t>
      </w:r>
      <w:proofErr w:type="gramStart"/>
      <w:r w:rsidRPr="00810EA2">
        <w:rPr>
          <w:rFonts w:ascii="Times New Roman" w:eastAsia="Times New Roman" w:hAnsi="Times New Roman" w:cs="Times New Roman"/>
          <w:i/>
          <w:sz w:val="24"/>
          <w:szCs w:val="24"/>
        </w:rPr>
        <w:t>п</w:t>
      </w:r>
      <w:proofErr w:type="gramEnd"/>
      <w:r w:rsidRPr="00810EA2">
        <w:rPr>
          <w:rFonts w:ascii="Times New Roman" w:eastAsia="Times New Roman" w:hAnsi="Times New Roman" w:cs="Times New Roman"/>
          <w:i/>
          <w:sz w:val="24"/>
          <w:szCs w:val="24"/>
        </w:rPr>
        <w:t xml:space="preserve">робы с </w:t>
      </w:r>
      <w:r w:rsidR="00F12BF8" w:rsidRPr="00810EA2">
        <w:rPr>
          <w:rFonts w:ascii="Times New Roman" w:eastAsia="Times New Roman" w:hAnsi="Times New Roman" w:cs="Times New Roman"/>
          <w:i/>
          <w:sz w:val="24"/>
          <w:szCs w:val="24"/>
        </w:rPr>
        <w:t>реальной деятельностью.</w:t>
      </w:r>
      <w:r w:rsidR="00810EA2" w:rsidRPr="00810EA2">
        <w:rPr>
          <w:rFonts w:ascii="Times New Roman" w:eastAsia="Times New Roman" w:hAnsi="Times New Roman" w:cs="Times New Roman"/>
          <w:i/>
          <w:sz w:val="24"/>
          <w:szCs w:val="24"/>
        </w:rPr>
        <w:t xml:space="preserve"> </w:t>
      </w:r>
      <w:r w:rsidR="00F12BF8" w:rsidRPr="00810EA2">
        <w:rPr>
          <w:rFonts w:ascii="Times New Roman" w:hAnsi="Times New Roman" w:cs="Times New Roman"/>
          <w:sz w:val="24"/>
          <w:szCs w:val="24"/>
        </w:rPr>
        <w:t xml:space="preserve">Педагог год от года не просто нарабатывает преподавательский стаж, но также совершенствует свои знания, умения, навыки в рамках конкретной предметной области, тем самым повышая свой тарифный разряд, </w:t>
      </w:r>
      <w:proofErr w:type="gramStart"/>
      <w:r w:rsidR="00F12BF8" w:rsidRPr="00810EA2">
        <w:rPr>
          <w:rFonts w:ascii="Times New Roman" w:hAnsi="Times New Roman" w:cs="Times New Roman"/>
          <w:sz w:val="24"/>
          <w:szCs w:val="24"/>
        </w:rPr>
        <w:t>а</w:t>
      </w:r>
      <w:proofErr w:type="gramEnd"/>
      <w:r w:rsidR="00F12BF8" w:rsidRPr="00810EA2">
        <w:rPr>
          <w:rFonts w:ascii="Times New Roman" w:hAnsi="Times New Roman" w:cs="Times New Roman"/>
          <w:sz w:val="24"/>
          <w:szCs w:val="24"/>
        </w:rPr>
        <w:t xml:space="preserve"> следовательно и заработную плату.</w:t>
      </w:r>
    </w:p>
    <w:p w14:paraId="07867422" w14:textId="77777777" w:rsidR="00F12BF8" w:rsidRPr="00810EA2" w:rsidRDefault="00F12BF8" w:rsidP="00810EA2">
      <w:pPr>
        <w:pStyle w:val="a6"/>
        <w:spacing w:before="0" w:beforeAutospacing="0" w:after="0" w:afterAutospacing="0" w:line="276" w:lineRule="auto"/>
      </w:pPr>
      <w:r w:rsidRPr="00810EA2">
        <w:rPr>
          <w:rStyle w:val="a7"/>
          <w:rFonts w:eastAsia="Calibri"/>
        </w:rPr>
        <w:t>Административный, управленческий путь</w:t>
      </w:r>
    </w:p>
    <w:p w14:paraId="4C21F17A" w14:textId="77777777" w:rsidR="00F12BF8" w:rsidRPr="00810EA2" w:rsidRDefault="00F12BF8" w:rsidP="00810EA2">
      <w:pPr>
        <w:pStyle w:val="a6"/>
        <w:spacing w:before="0" w:beforeAutospacing="0" w:after="136" w:afterAutospacing="0" w:line="276" w:lineRule="auto"/>
      </w:pPr>
      <w:r w:rsidRPr="00810EA2">
        <w:t>При выборе данного направления профессиональной карьеры в школе со временем можно стать завучем или даже директором школы, отвечая за образовательный процесс уже в рамках всего учебного заведения. В вузе в перспективе можно стать старшим преподавателем, заведующим кафедрой, деканом факультета или даже ректором.</w:t>
      </w:r>
    </w:p>
    <w:p w14:paraId="4D39A6D8" w14:textId="77777777" w:rsidR="00F12BF8" w:rsidRPr="00810EA2" w:rsidRDefault="00F12BF8" w:rsidP="00810EA2">
      <w:pPr>
        <w:pStyle w:val="a6"/>
        <w:spacing w:before="0" w:beforeAutospacing="0" w:after="0" w:afterAutospacing="0" w:line="276" w:lineRule="auto"/>
      </w:pPr>
      <w:r w:rsidRPr="00810EA2">
        <w:rPr>
          <w:rStyle w:val="a7"/>
          <w:rFonts w:eastAsia="Calibri"/>
        </w:rPr>
        <w:t>Научная карьера</w:t>
      </w:r>
    </w:p>
    <w:p w14:paraId="37C277EC" w14:textId="77777777" w:rsidR="00F12BF8" w:rsidRPr="00810EA2" w:rsidRDefault="00F12BF8" w:rsidP="00810EA2">
      <w:pPr>
        <w:pStyle w:val="a6"/>
        <w:spacing w:before="0" w:beforeAutospacing="0" w:after="136" w:afterAutospacing="0" w:line="276" w:lineRule="auto"/>
      </w:pPr>
      <w:r w:rsidRPr="00810EA2">
        <w:t>Занимаясь преподаванием, можно параллельно проводить научные исследования, защитить научную работу и получить ученую степень кандидата или даже доктора наук (педагогических, биологических, т.д.).</w:t>
      </w:r>
    </w:p>
    <w:p w14:paraId="3A7F6F34" w14:textId="77777777" w:rsidR="00F12BF8" w:rsidRPr="00810EA2" w:rsidRDefault="00F12BF8" w:rsidP="00810EA2">
      <w:pPr>
        <w:pStyle w:val="a6"/>
        <w:spacing w:before="0" w:beforeAutospacing="0" w:after="0" w:afterAutospacing="0" w:line="276" w:lineRule="auto"/>
      </w:pPr>
      <w:r w:rsidRPr="00810EA2">
        <w:rPr>
          <w:rStyle w:val="a7"/>
          <w:rFonts w:eastAsia="Calibri"/>
        </w:rPr>
        <w:t>Организация собственного дела</w:t>
      </w:r>
    </w:p>
    <w:p w14:paraId="45D9E8E5" w14:textId="77777777" w:rsidR="00F12BF8" w:rsidRPr="00810EA2" w:rsidRDefault="00F12BF8" w:rsidP="00810EA2">
      <w:pPr>
        <w:pStyle w:val="a6"/>
        <w:spacing w:before="0" w:beforeAutospacing="0" w:after="0" w:afterAutospacing="0" w:line="276" w:lineRule="auto"/>
      </w:pPr>
      <w:r w:rsidRPr="00810EA2">
        <w:t>Данный карьерный путь предполагает, что достигнув определенного профессионального веса и опыта, преуспевающий учитель может решить работать на себя. Например, за последние годы некоторые педагоги сами открыли частные образовательные учреждения. При выборе данного направления карьеры рекомендуется развивать предпринимательские умения, дополнительно осваивать такие профессии, как менеджер проекта, предприниматель.</w:t>
      </w:r>
    </w:p>
    <w:p w14:paraId="53C86C36" w14:textId="77777777" w:rsidR="00F12BF8" w:rsidRPr="00810EA2" w:rsidRDefault="00F12BF8" w:rsidP="00810EA2">
      <w:pPr>
        <w:spacing w:after="0" w:line="276" w:lineRule="auto"/>
        <w:ind w:firstLine="709"/>
        <w:jc w:val="both"/>
        <w:rPr>
          <w:rFonts w:ascii="Times New Roman" w:hAnsi="Times New Roman" w:cs="Times New Roman"/>
          <w:sz w:val="24"/>
          <w:szCs w:val="24"/>
          <w:shd w:val="clear" w:color="auto" w:fill="FFFFFF"/>
        </w:rPr>
      </w:pPr>
    </w:p>
    <w:p w14:paraId="4AEC3759" w14:textId="77777777" w:rsidR="00722FBA" w:rsidRPr="00810EA2" w:rsidRDefault="00722FBA" w:rsidP="00810EA2">
      <w:pPr>
        <w:spacing w:line="276" w:lineRule="auto"/>
        <w:ind w:firstLine="709"/>
        <w:jc w:val="both"/>
        <w:rPr>
          <w:rFonts w:ascii="Times New Roman" w:eastAsia="Times New Roman" w:hAnsi="Times New Roman" w:cs="Times New Roman"/>
          <w:b/>
          <w:sz w:val="24"/>
          <w:szCs w:val="24"/>
        </w:rPr>
      </w:pPr>
      <w:r w:rsidRPr="00810EA2">
        <w:rPr>
          <w:rFonts w:ascii="Times New Roman" w:eastAsia="Times New Roman" w:hAnsi="Times New Roman" w:cs="Times New Roman"/>
          <w:b/>
          <w:sz w:val="24"/>
          <w:szCs w:val="24"/>
        </w:rPr>
        <w:t>Постановка задачи (5 мин)</w:t>
      </w:r>
    </w:p>
    <w:p w14:paraId="6314221A" w14:textId="77777777" w:rsidR="00722FBA" w:rsidRPr="00810EA2" w:rsidRDefault="00722FBA"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1. </w:t>
      </w:r>
      <w:r w:rsidRPr="00810EA2">
        <w:rPr>
          <w:rFonts w:ascii="Times New Roman" w:eastAsia="Times New Roman" w:hAnsi="Times New Roman" w:cs="Times New Roman"/>
          <w:i/>
          <w:sz w:val="24"/>
          <w:szCs w:val="24"/>
        </w:rPr>
        <w:t>Постановка цели и задачи в рамках пробы</w:t>
      </w:r>
    </w:p>
    <w:p w14:paraId="166D384F" w14:textId="77777777" w:rsidR="00D65A69" w:rsidRPr="00D65A69" w:rsidRDefault="00D65A69" w:rsidP="00810EA2">
      <w:pPr>
        <w:spacing w:after="0" w:line="276" w:lineRule="auto"/>
        <w:jc w:val="both"/>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Каждый</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педагог</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должен</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уметь</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заинтересовать,</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уметь</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научить</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и</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проконтролировать</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качество</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выполненной</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работы. У вас есть шанс проверить себя. Для этого Вам необходимо в течение пяти</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 xml:space="preserve">минут подумать, чему вы сможете научить за такое короткое </w:t>
      </w:r>
      <w:r w:rsidRPr="00D65A69">
        <w:rPr>
          <w:rFonts w:ascii="Times New Roman" w:eastAsia="Times New Roman" w:hAnsi="Times New Roman" w:cs="Times New Roman"/>
          <w:sz w:val="24"/>
          <w:szCs w:val="24"/>
        </w:rPr>
        <w:lastRenderedPageBreak/>
        <w:t>время других. Это</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может быть написание стихотворения, составление сказки, рисование, поделка,</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игра, инсценировка... Покажите свои таланты другим, научите своих товарищей</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новому, проверьте свои качества и не только как организатора, но и вдохновителя,</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человека, умеющего организовать деятельность других, не забывайте помогать или</w:t>
      </w:r>
      <w:r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перестраиват</w:t>
      </w:r>
      <w:r w:rsidRPr="00810EA2">
        <w:rPr>
          <w:rFonts w:ascii="Times New Roman" w:eastAsia="Times New Roman" w:hAnsi="Times New Roman" w:cs="Times New Roman"/>
          <w:sz w:val="24"/>
          <w:szCs w:val="24"/>
        </w:rPr>
        <w:t>ься, если Вас не совсем поняли.</w:t>
      </w:r>
    </w:p>
    <w:p w14:paraId="7715E1A6" w14:textId="77777777" w:rsidR="00722FBA" w:rsidRPr="00810EA2" w:rsidRDefault="00722FBA"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2. </w:t>
      </w:r>
      <w:r w:rsidRPr="00810EA2">
        <w:rPr>
          <w:rFonts w:ascii="Times New Roman" w:eastAsia="Times New Roman" w:hAnsi="Times New Roman" w:cs="Times New Roman"/>
          <w:i/>
          <w:sz w:val="24"/>
          <w:szCs w:val="24"/>
        </w:rPr>
        <w:t>Демонстрация итогового результата, продукта.</w:t>
      </w:r>
      <w:r w:rsidRPr="00810EA2">
        <w:rPr>
          <w:rFonts w:ascii="Times New Roman" w:eastAsia="Times New Roman" w:hAnsi="Times New Roman" w:cs="Times New Roman"/>
          <w:sz w:val="24"/>
          <w:szCs w:val="24"/>
        </w:rPr>
        <w:t xml:space="preserve"> </w:t>
      </w:r>
      <w:r w:rsidR="00D65A69" w:rsidRPr="00810EA2">
        <w:rPr>
          <w:rFonts w:ascii="Times New Roman" w:eastAsia="Times New Roman" w:hAnsi="Times New Roman" w:cs="Times New Roman"/>
          <w:sz w:val="24"/>
          <w:szCs w:val="24"/>
        </w:rPr>
        <w:t>Демонстрация результатов</w:t>
      </w:r>
    </w:p>
    <w:p w14:paraId="1D7E8AED" w14:textId="77777777" w:rsidR="00722FBA" w:rsidRPr="00810EA2" w:rsidRDefault="00722FBA" w:rsidP="00810EA2">
      <w:pPr>
        <w:spacing w:line="276" w:lineRule="auto"/>
        <w:ind w:firstLine="709"/>
        <w:jc w:val="both"/>
        <w:rPr>
          <w:rFonts w:ascii="Times New Roman" w:eastAsia="Times New Roman" w:hAnsi="Times New Roman" w:cs="Times New Roman"/>
          <w:sz w:val="24"/>
          <w:szCs w:val="24"/>
        </w:rPr>
      </w:pPr>
    </w:p>
    <w:p w14:paraId="1AA4760C" w14:textId="77777777" w:rsidR="00722FBA" w:rsidRPr="00810EA2" w:rsidRDefault="00722FBA" w:rsidP="00810EA2">
      <w:pPr>
        <w:spacing w:line="276" w:lineRule="auto"/>
        <w:ind w:firstLine="709"/>
        <w:jc w:val="both"/>
        <w:rPr>
          <w:rFonts w:ascii="Times New Roman" w:eastAsia="Times New Roman" w:hAnsi="Times New Roman" w:cs="Times New Roman"/>
          <w:b/>
          <w:sz w:val="24"/>
          <w:szCs w:val="24"/>
        </w:rPr>
      </w:pPr>
      <w:r w:rsidRPr="00810EA2">
        <w:rPr>
          <w:rFonts w:ascii="Times New Roman" w:eastAsia="Times New Roman" w:hAnsi="Times New Roman" w:cs="Times New Roman"/>
          <w:b/>
          <w:sz w:val="24"/>
          <w:szCs w:val="24"/>
        </w:rPr>
        <w:t>Выполнение задания (</w:t>
      </w:r>
      <w:r w:rsidR="00810EA2" w:rsidRPr="007A2869">
        <w:rPr>
          <w:rFonts w:ascii="Times New Roman" w:eastAsia="Times New Roman" w:hAnsi="Times New Roman" w:cs="Times New Roman"/>
          <w:b/>
          <w:sz w:val="24"/>
          <w:szCs w:val="24"/>
        </w:rPr>
        <w:t>20</w:t>
      </w:r>
      <w:r w:rsidRPr="00810EA2">
        <w:rPr>
          <w:rFonts w:ascii="Times New Roman" w:eastAsia="Times New Roman" w:hAnsi="Times New Roman" w:cs="Times New Roman"/>
          <w:b/>
          <w:sz w:val="24"/>
          <w:szCs w:val="24"/>
        </w:rPr>
        <w:t xml:space="preserve"> мин)</w:t>
      </w:r>
    </w:p>
    <w:p w14:paraId="32517CEE" w14:textId="77777777" w:rsidR="00722FBA" w:rsidRPr="00810EA2" w:rsidRDefault="00722FBA"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1. </w:t>
      </w:r>
      <w:r w:rsidRPr="00810EA2">
        <w:rPr>
          <w:rFonts w:ascii="Times New Roman" w:eastAsia="Times New Roman" w:hAnsi="Times New Roman" w:cs="Times New Roman"/>
          <w:i/>
          <w:sz w:val="24"/>
          <w:szCs w:val="24"/>
        </w:rPr>
        <w:t>Подробная инструкция по выполнению задания:</w:t>
      </w:r>
    </w:p>
    <w:p w14:paraId="7B3296BE" w14:textId="77777777" w:rsidR="00D65A69" w:rsidRPr="00D65A69" w:rsidRDefault="009D1096" w:rsidP="00810EA2">
      <w:pPr>
        <w:spacing w:after="0" w:line="276" w:lineRule="auto"/>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Прочитайте ситуационное задание.</w:t>
      </w:r>
      <w:proofErr w:type="gramStart"/>
      <w:r w:rsidRPr="00810EA2">
        <w:rPr>
          <w:rFonts w:ascii="Times New Roman" w:eastAsia="Times New Roman" w:hAnsi="Times New Roman" w:cs="Times New Roman"/>
          <w:sz w:val="24"/>
          <w:szCs w:val="24"/>
        </w:rPr>
        <w:t xml:space="preserve"> .</w:t>
      </w:r>
      <w:proofErr w:type="gramEnd"/>
      <w:r w:rsidR="00D65A69"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Познакомившись с содержанием каждой из них, необходимо выбрать из числа</w:t>
      </w:r>
      <w:r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предложенных вариантов реагирования на данную ситуацию такой, который с</w:t>
      </w:r>
      <w:r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педагогической точки зрения наиболее правильный, по вашему мнению. Если ни</w:t>
      </w:r>
      <w:r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один из предложенных вариантов ответов вас не устраивает, то можно дать свой,</w:t>
      </w:r>
      <w:r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оригинальный, в двух нижних строках после всех перечисленных для выбора</w:t>
      </w:r>
      <w:r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альтернатив.</w:t>
      </w:r>
    </w:p>
    <w:p w14:paraId="5ECDE085" w14:textId="77777777" w:rsidR="007A2869" w:rsidRDefault="007A2869" w:rsidP="00810EA2">
      <w:pPr>
        <w:spacing w:after="0" w:line="276" w:lineRule="auto"/>
        <w:rPr>
          <w:rFonts w:ascii="Times New Roman" w:eastAsia="Times New Roman" w:hAnsi="Times New Roman" w:cs="Times New Roman"/>
          <w:sz w:val="24"/>
          <w:szCs w:val="24"/>
        </w:rPr>
      </w:pPr>
    </w:p>
    <w:p w14:paraId="1B2B44EE" w14:textId="77777777" w:rsidR="00D65A69" w:rsidRPr="00D65A69" w:rsidRDefault="00D65A69" w:rsidP="007A2869">
      <w:pPr>
        <w:spacing w:after="0" w:line="276" w:lineRule="auto"/>
        <w:ind w:firstLine="708"/>
        <w:rPr>
          <w:rFonts w:ascii="Times New Roman" w:eastAsia="Times New Roman" w:hAnsi="Times New Roman" w:cs="Times New Roman"/>
          <w:sz w:val="24"/>
          <w:szCs w:val="24"/>
        </w:rPr>
      </w:pPr>
      <w:r w:rsidRPr="007A2869">
        <w:rPr>
          <w:rFonts w:ascii="Times New Roman" w:eastAsia="Times New Roman" w:hAnsi="Times New Roman" w:cs="Times New Roman"/>
          <w:b/>
          <w:sz w:val="24"/>
          <w:szCs w:val="24"/>
        </w:rPr>
        <w:t>Ситуация 1</w:t>
      </w:r>
      <w:r w:rsidR="007A2869">
        <w:rPr>
          <w:rFonts w:ascii="Times New Roman" w:eastAsia="Times New Roman" w:hAnsi="Times New Roman" w:cs="Times New Roman"/>
          <w:sz w:val="24"/>
          <w:szCs w:val="24"/>
        </w:rPr>
        <w:t>.</w:t>
      </w:r>
      <w:r w:rsidRPr="00D65A69">
        <w:rPr>
          <w:rFonts w:ascii="Times New Roman" w:eastAsia="Times New Roman" w:hAnsi="Times New Roman" w:cs="Times New Roman"/>
          <w:sz w:val="24"/>
          <w:szCs w:val="24"/>
        </w:rPr>
        <w:t xml:space="preserve"> Вы приступили к проведению урока, все учащиеся успокоились,</w:t>
      </w:r>
      <w:r w:rsidR="009D1096"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настала тишина, и вдруг в классе кто-то громко засмеялся. Когда вы, не успев</w:t>
      </w:r>
      <w:r w:rsidR="009D1096"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ничего сказать, вопросительно и удивленно посмотрели на учащегося, который</w:t>
      </w:r>
      <w:r w:rsidR="009D1096"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засмеялся, он, смотря вам прямо в глаза, заявил: «Мне всегда смешно глядеть на вас,</w:t>
      </w:r>
      <w:r w:rsidR="009D1096"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и хочется смеяться, когда вы начинаете вести занятия». Как вы отреагируете на</w:t>
      </w:r>
      <w:r w:rsidR="009D1096"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 xml:space="preserve">это? Выберите и отметьте подходящий вариант словесной реакции из </w:t>
      </w:r>
      <w:proofErr w:type="gramStart"/>
      <w:r w:rsidRPr="00D65A69">
        <w:rPr>
          <w:rFonts w:ascii="Times New Roman" w:eastAsia="Times New Roman" w:hAnsi="Times New Roman" w:cs="Times New Roman"/>
          <w:sz w:val="24"/>
          <w:szCs w:val="24"/>
        </w:rPr>
        <w:t>числа</w:t>
      </w:r>
      <w:proofErr w:type="gramEnd"/>
      <w:r w:rsidR="009D1096"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предложенных ниже.</w:t>
      </w:r>
    </w:p>
    <w:p w14:paraId="6600268A"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 xml:space="preserve">1 «Вот тебе и </w:t>
      </w:r>
      <w:proofErr w:type="gramStart"/>
      <w:r w:rsidRPr="00D65A69">
        <w:rPr>
          <w:rFonts w:ascii="Times New Roman" w:eastAsia="Times New Roman" w:hAnsi="Times New Roman" w:cs="Times New Roman"/>
          <w:sz w:val="24"/>
          <w:szCs w:val="24"/>
        </w:rPr>
        <w:t>на</w:t>
      </w:r>
      <w:proofErr w:type="gramEnd"/>
      <w:r w:rsidRPr="00D65A69">
        <w:rPr>
          <w:rFonts w:ascii="Times New Roman" w:eastAsia="Times New Roman" w:hAnsi="Times New Roman" w:cs="Times New Roman"/>
          <w:sz w:val="24"/>
          <w:szCs w:val="24"/>
        </w:rPr>
        <w:t>!»</w:t>
      </w:r>
    </w:p>
    <w:p w14:paraId="2ED3724C"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2 «А что тебе смешно?»</w:t>
      </w:r>
    </w:p>
    <w:p w14:paraId="00D4923F"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3 «Ну, и ради бога!»</w:t>
      </w:r>
    </w:p>
    <w:p w14:paraId="75FB3D0C"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4 «Ты что, дурачок?»</w:t>
      </w:r>
    </w:p>
    <w:p w14:paraId="4261DE1C"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5 «Люблю веселых людей».</w:t>
      </w:r>
    </w:p>
    <w:p w14:paraId="3F92BB01" w14:textId="77777777" w:rsidR="00D65A69" w:rsidRPr="00810EA2"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6 Я рад (а), что создаю у тебя веселое настроение».</w:t>
      </w:r>
    </w:p>
    <w:p w14:paraId="7B1CDF3D" w14:textId="77777777" w:rsidR="00D65A69" w:rsidRPr="00810EA2" w:rsidRDefault="00D65A69" w:rsidP="00810EA2">
      <w:pPr>
        <w:spacing w:after="0" w:line="276" w:lineRule="auto"/>
        <w:rPr>
          <w:rFonts w:ascii="Times New Roman" w:eastAsia="Times New Roman" w:hAnsi="Times New Roman" w:cs="Times New Roman"/>
          <w:sz w:val="24"/>
          <w:szCs w:val="24"/>
        </w:rPr>
      </w:pPr>
    </w:p>
    <w:p w14:paraId="1DAD2B1C" w14:textId="77777777" w:rsidR="00D65A69" w:rsidRPr="00D65A69" w:rsidRDefault="009D1096" w:rsidP="007A2869">
      <w:pPr>
        <w:spacing w:after="0" w:line="276" w:lineRule="auto"/>
        <w:ind w:firstLine="708"/>
        <w:rPr>
          <w:rFonts w:ascii="Times New Roman" w:eastAsia="Times New Roman" w:hAnsi="Times New Roman" w:cs="Times New Roman"/>
          <w:sz w:val="24"/>
          <w:szCs w:val="24"/>
        </w:rPr>
      </w:pPr>
      <w:r w:rsidRPr="007A2869">
        <w:rPr>
          <w:rFonts w:ascii="Times New Roman" w:eastAsia="Times New Roman" w:hAnsi="Times New Roman" w:cs="Times New Roman"/>
          <w:b/>
          <w:sz w:val="24"/>
          <w:szCs w:val="24"/>
        </w:rPr>
        <w:t>Ситуация 2</w:t>
      </w:r>
      <w:r w:rsidR="007A2869" w:rsidRPr="007A2869">
        <w:rPr>
          <w:rFonts w:ascii="Times New Roman" w:eastAsia="Times New Roman" w:hAnsi="Times New Roman" w:cs="Times New Roman"/>
          <w:b/>
          <w:sz w:val="24"/>
          <w:szCs w:val="24"/>
        </w:rPr>
        <w:t>.</w:t>
      </w:r>
      <w:r w:rsidR="00D65A69" w:rsidRPr="00D65A69">
        <w:rPr>
          <w:rFonts w:ascii="Times New Roman" w:eastAsia="Times New Roman" w:hAnsi="Times New Roman" w:cs="Times New Roman"/>
          <w:sz w:val="24"/>
          <w:szCs w:val="24"/>
        </w:rPr>
        <w:t xml:space="preserve"> Учитель дает учащемуся задание, а тот не хочет его выполнять и</w:t>
      </w:r>
      <w:r w:rsidR="00B81799" w:rsidRPr="00810EA2">
        <w:rPr>
          <w:rFonts w:ascii="Times New Roman" w:eastAsia="Times New Roman" w:hAnsi="Times New Roman" w:cs="Times New Roman"/>
          <w:sz w:val="24"/>
          <w:szCs w:val="24"/>
        </w:rPr>
        <w:t xml:space="preserve"> </w:t>
      </w:r>
      <w:r w:rsidR="00D65A69" w:rsidRPr="00D65A69">
        <w:rPr>
          <w:rFonts w:ascii="Times New Roman" w:eastAsia="Times New Roman" w:hAnsi="Times New Roman" w:cs="Times New Roman"/>
          <w:sz w:val="24"/>
          <w:szCs w:val="24"/>
        </w:rPr>
        <w:t>при этом заявляет: «Я не хочу это делать!» — Какой должна быть реакция учителя?</w:t>
      </w:r>
    </w:p>
    <w:p w14:paraId="175BA612"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1 «Не хочешь — заставим!»</w:t>
      </w:r>
    </w:p>
    <w:p w14:paraId="31FEAC4C"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2 «Для чего же ты тогда пришел учиться?»</w:t>
      </w:r>
    </w:p>
    <w:p w14:paraId="1224BC73"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3 «Тем хуже для тебя, оставайся неучем. Твое поведение похоже на поведение</w:t>
      </w:r>
      <w:r w:rsidR="00B81799" w:rsidRPr="00810EA2">
        <w:rPr>
          <w:rFonts w:ascii="Times New Roman" w:eastAsia="Times New Roman" w:hAnsi="Times New Roman" w:cs="Times New Roman"/>
          <w:sz w:val="24"/>
          <w:szCs w:val="24"/>
        </w:rPr>
        <w:t xml:space="preserve"> </w:t>
      </w:r>
      <w:r w:rsidRPr="00D65A69">
        <w:rPr>
          <w:rFonts w:ascii="Times New Roman" w:eastAsia="Times New Roman" w:hAnsi="Times New Roman" w:cs="Times New Roman"/>
          <w:sz w:val="24"/>
          <w:szCs w:val="24"/>
        </w:rPr>
        <w:t>человека, который назло своему лицу хотел бы отрезать себе нос».</w:t>
      </w:r>
      <w:r w:rsidR="00B81799" w:rsidRPr="00810EA2">
        <w:rPr>
          <w:rFonts w:ascii="Times New Roman" w:eastAsia="Times New Roman" w:hAnsi="Times New Roman" w:cs="Times New Roman"/>
          <w:sz w:val="24"/>
          <w:szCs w:val="24"/>
        </w:rPr>
        <w:t xml:space="preserve"> </w:t>
      </w:r>
    </w:p>
    <w:p w14:paraId="265E3D47"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4 «Ты отдаешь себе отчет в том, чем это может для тебя окончиться?»</w:t>
      </w:r>
    </w:p>
    <w:p w14:paraId="08619ACC"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5 «Не мог бы ты объяснить, почему?»</w:t>
      </w:r>
    </w:p>
    <w:p w14:paraId="237C3AF5" w14:textId="77777777" w:rsidR="00D65A69" w:rsidRPr="00D65A69" w:rsidRDefault="00D65A69" w:rsidP="00810EA2">
      <w:pPr>
        <w:spacing w:after="0" w:line="276" w:lineRule="auto"/>
        <w:rPr>
          <w:rFonts w:ascii="Times New Roman" w:eastAsia="Times New Roman" w:hAnsi="Times New Roman" w:cs="Times New Roman"/>
          <w:sz w:val="24"/>
          <w:szCs w:val="24"/>
        </w:rPr>
      </w:pPr>
      <w:r w:rsidRPr="00D65A69">
        <w:rPr>
          <w:rFonts w:ascii="Times New Roman" w:eastAsia="Times New Roman" w:hAnsi="Times New Roman" w:cs="Times New Roman"/>
          <w:sz w:val="24"/>
          <w:szCs w:val="24"/>
        </w:rPr>
        <w:t>6 «Давай сядем и обсудим — может быть, ты и прав».</w:t>
      </w:r>
    </w:p>
    <w:p w14:paraId="6FEEA157" w14:textId="77777777" w:rsidR="00D65A69" w:rsidRPr="00810EA2" w:rsidRDefault="00D65A69" w:rsidP="00810EA2">
      <w:pPr>
        <w:spacing w:after="0" w:line="276" w:lineRule="auto"/>
        <w:rPr>
          <w:rFonts w:ascii="Times New Roman" w:eastAsia="Times New Roman" w:hAnsi="Times New Roman" w:cs="Times New Roman"/>
          <w:sz w:val="24"/>
          <w:szCs w:val="24"/>
        </w:rPr>
      </w:pPr>
    </w:p>
    <w:p w14:paraId="30B08CBA" w14:textId="77777777" w:rsidR="00B81799" w:rsidRPr="00810EA2" w:rsidRDefault="00B81799"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Изучить ситуационное задание (3 мин).</w:t>
      </w:r>
    </w:p>
    <w:p w14:paraId="00139ACF" w14:textId="77777777" w:rsidR="00B81799" w:rsidRPr="00810EA2" w:rsidRDefault="00B81799"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Ответить на вопрос.</w:t>
      </w:r>
    </w:p>
    <w:p w14:paraId="0B26A582" w14:textId="77777777" w:rsidR="00B81799" w:rsidRPr="00810EA2" w:rsidRDefault="00B81799"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lastRenderedPageBreak/>
        <w:t xml:space="preserve">2. </w:t>
      </w:r>
      <w:r w:rsidRPr="00810EA2">
        <w:rPr>
          <w:rFonts w:ascii="Times New Roman" w:eastAsia="Times New Roman" w:hAnsi="Times New Roman" w:cs="Times New Roman"/>
          <w:i/>
          <w:sz w:val="24"/>
          <w:szCs w:val="24"/>
        </w:rPr>
        <w:t>Рекомендации для наставника по организации процесса выполнения задания</w:t>
      </w:r>
      <w:r w:rsidRPr="00810EA2">
        <w:rPr>
          <w:rFonts w:ascii="Times New Roman" w:eastAsia="Times New Roman" w:hAnsi="Times New Roman" w:cs="Times New Roman"/>
          <w:sz w:val="24"/>
          <w:szCs w:val="24"/>
        </w:rPr>
        <w:t>. Наставник поочередно взаимодействует с участниками. При необходимости поясняет задание. Основное время отводится на высказывание мнений.</w:t>
      </w:r>
    </w:p>
    <w:p w14:paraId="64A82971" w14:textId="77777777" w:rsidR="00B81799" w:rsidRPr="00D65A69" w:rsidRDefault="00B81799" w:rsidP="00810EA2">
      <w:pPr>
        <w:spacing w:after="0" w:line="276" w:lineRule="auto"/>
        <w:rPr>
          <w:rFonts w:ascii="Times New Roman" w:eastAsia="Times New Roman" w:hAnsi="Times New Roman" w:cs="Times New Roman"/>
          <w:sz w:val="24"/>
          <w:szCs w:val="24"/>
        </w:rPr>
      </w:pPr>
    </w:p>
    <w:p w14:paraId="224ACAE8" w14:textId="77777777" w:rsidR="00B81799" w:rsidRPr="00810EA2" w:rsidRDefault="00B81799" w:rsidP="00810EA2">
      <w:pPr>
        <w:spacing w:line="276" w:lineRule="auto"/>
        <w:ind w:firstLine="709"/>
        <w:jc w:val="both"/>
        <w:rPr>
          <w:rFonts w:ascii="Times New Roman" w:eastAsia="Times New Roman" w:hAnsi="Times New Roman" w:cs="Times New Roman"/>
          <w:b/>
          <w:sz w:val="24"/>
          <w:szCs w:val="24"/>
        </w:rPr>
      </w:pPr>
      <w:r w:rsidRPr="00810EA2">
        <w:rPr>
          <w:rFonts w:ascii="Times New Roman" w:eastAsia="Times New Roman" w:hAnsi="Times New Roman" w:cs="Times New Roman"/>
          <w:b/>
          <w:sz w:val="24"/>
          <w:szCs w:val="24"/>
        </w:rPr>
        <w:t>Контроль, оценка и рефлексия (15 мин)</w:t>
      </w:r>
    </w:p>
    <w:p w14:paraId="2A56FB67" w14:textId="77777777" w:rsidR="00B81799" w:rsidRPr="00810EA2" w:rsidRDefault="00B81799"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1. </w:t>
      </w:r>
      <w:r w:rsidRPr="00810EA2">
        <w:rPr>
          <w:rFonts w:ascii="Times New Roman" w:eastAsia="Times New Roman" w:hAnsi="Times New Roman" w:cs="Times New Roman"/>
          <w:i/>
          <w:sz w:val="24"/>
          <w:szCs w:val="24"/>
        </w:rPr>
        <w:t>Критерии успешного выполнения задания.</w:t>
      </w:r>
      <w:r w:rsidRPr="00810EA2">
        <w:rPr>
          <w:rFonts w:ascii="Times New Roman" w:eastAsia="Times New Roman" w:hAnsi="Times New Roman" w:cs="Times New Roman"/>
          <w:sz w:val="24"/>
          <w:szCs w:val="24"/>
        </w:rPr>
        <w:t xml:space="preserve"> Задание выполнено, если обучающиеся аргументировали свой ответ с педагогической точки зрения и с позиции здравого смысла.</w:t>
      </w:r>
    </w:p>
    <w:p w14:paraId="65F75F14" w14:textId="77777777" w:rsidR="00B81799" w:rsidRPr="00810EA2" w:rsidRDefault="00B81799"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2. </w:t>
      </w:r>
      <w:r w:rsidRPr="00810EA2">
        <w:rPr>
          <w:rFonts w:ascii="Times New Roman" w:eastAsia="Times New Roman" w:hAnsi="Times New Roman" w:cs="Times New Roman"/>
          <w:i/>
          <w:sz w:val="24"/>
          <w:szCs w:val="24"/>
        </w:rPr>
        <w:t>Рекомендации для наставника по контролю результата, процедуре оценки.</w:t>
      </w:r>
      <w:r w:rsidRPr="00810EA2">
        <w:rPr>
          <w:rFonts w:ascii="Times New Roman" w:eastAsia="Times New Roman" w:hAnsi="Times New Roman" w:cs="Times New Roman"/>
          <w:sz w:val="24"/>
          <w:szCs w:val="24"/>
        </w:rPr>
        <w:t xml:space="preserve"> Наставник дает обратную связь, указывает на то, насколько </w:t>
      </w:r>
      <w:proofErr w:type="gramStart"/>
      <w:r w:rsidRPr="00810EA2">
        <w:rPr>
          <w:rFonts w:ascii="Times New Roman" w:eastAsia="Times New Roman" w:hAnsi="Times New Roman" w:cs="Times New Roman"/>
          <w:sz w:val="24"/>
          <w:szCs w:val="24"/>
        </w:rPr>
        <w:t>обучающемуся</w:t>
      </w:r>
      <w:proofErr w:type="gramEnd"/>
      <w:r w:rsidRPr="00810EA2">
        <w:rPr>
          <w:rFonts w:ascii="Times New Roman" w:eastAsia="Times New Roman" w:hAnsi="Times New Roman" w:cs="Times New Roman"/>
          <w:sz w:val="24"/>
          <w:szCs w:val="24"/>
        </w:rPr>
        <w:t xml:space="preserve"> удалось справиться с заданием. Дает правильный ответ с педагогической и психологической точки зрения.</w:t>
      </w:r>
    </w:p>
    <w:p w14:paraId="5E07791A" w14:textId="77777777" w:rsidR="00B81799" w:rsidRPr="00810EA2" w:rsidRDefault="00B81799"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3. </w:t>
      </w:r>
      <w:r w:rsidRPr="00810EA2">
        <w:rPr>
          <w:rFonts w:ascii="Times New Roman" w:eastAsia="Times New Roman" w:hAnsi="Times New Roman" w:cs="Times New Roman"/>
          <w:i/>
          <w:sz w:val="24"/>
          <w:szCs w:val="24"/>
        </w:rPr>
        <w:t>Вопросы для рефлексии учащихся:</w:t>
      </w:r>
    </w:p>
    <w:p w14:paraId="5FBDB76E" w14:textId="77777777" w:rsidR="00B81799" w:rsidRPr="00810EA2" w:rsidRDefault="00B81799"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-·какие новые знания, умения и навыки были приобретены?</w:t>
      </w:r>
    </w:p>
    <w:p w14:paraId="0C32E0C3" w14:textId="77777777" w:rsidR="00B81799" w:rsidRPr="00810EA2" w:rsidRDefault="00B81799"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 что показалось интересным, а что – нет </w:t>
      </w:r>
      <w:proofErr w:type="gramStart"/>
      <w:r w:rsidRPr="00810EA2">
        <w:rPr>
          <w:rFonts w:ascii="Times New Roman" w:eastAsia="Times New Roman" w:hAnsi="Times New Roman" w:cs="Times New Roman"/>
          <w:sz w:val="24"/>
          <w:szCs w:val="24"/>
        </w:rPr>
        <w:t>при</w:t>
      </w:r>
      <w:proofErr w:type="gramEnd"/>
      <w:r w:rsidRPr="00810EA2">
        <w:rPr>
          <w:rFonts w:ascii="Times New Roman" w:eastAsia="Times New Roman" w:hAnsi="Times New Roman" w:cs="Times New Roman"/>
          <w:sz w:val="24"/>
          <w:szCs w:val="24"/>
        </w:rPr>
        <w:t xml:space="preserve"> прохождения пробы?</w:t>
      </w:r>
    </w:p>
    <w:p w14:paraId="16E55E9A" w14:textId="77777777" w:rsidR="00722FBA" w:rsidRPr="00810EA2" w:rsidRDefault="00722FBA"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какие личностные качества и черты характера стоит развивать, чтобы справляться с профессией педагога? Владеете ли вы ими?</w:t>
      </w:r>
    </w:p>
    <w:p w14:paraId="786AF18A" w14:textId="77777777" w:rsidR="00722FBA" w:rsidRPr="00810EA2" w:rsidRDefault="00722FBA" w:rsidP="00810EA2">
      <w:pPr>
        <w:spacing w:after="0"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хотели бы вы еще что-то узнать об этой профессии? Что именно?</w:t>
      </w:r>
    </w:p>
    <w:p w14:paraId="39C132CB" w14:textId="77777777" w:rsidR="00722FBA" w:rsidRPr="00810EA2" w:rsidRDefault="00722FBA" w:rsidP="00810EA2">
      <w:pPr>
        <w:spacing w:line="276" w:lineRule="auto"/>
        <w:ind w:firstLine="709"/>
        <w:jc w:val="both"/>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хотели бы вы узнать, где получить образование, требуемое для работы педагогом? Нужна ли помощь с выбором вступительных испытаний?</w:t>
      </w:r>
    </w:p>
    <w:p w14:paraId="43C672BB" w14:textId="77777777" w:rsidR="00722FBA" w:rsidRPr="00E479C6" w:rsidRDefault="00722FBA" w:rsidP="00E479C6">
      <w:pPr>
        <w:pStyle w:val="1"/>
      </w:pPr>
      <w:bookmarkStart w:id="4" w:name="_Toc114761959"/>
      <w:r w:rsidRPr="00E479C6">
        <w:t>3. Инфраструктурный лист</w:t>
      </w:r>
      <w:bookmarkEnd w:id="4"/>
    </w:p>
    <w:tbl>
      <w:tblPr>
        <w:tblStyle w:val="43"/>
        <w:tblW w:w="8760"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2205"/>
        <w:gridCol w:w="3180"/>
        <w:gridCol w:w="1455"/>
        <w:gridCol w:w="1920"/>
      </w:tblGrid>
      <w:tr w:rsidR="00810EA2" w:rsidRPr="00810EA2" w14:paraId="37335462" w14:textId="77777777" w:rsidTr="003F1DAD">
        <w:trPr>
          <w:trHeight w:val="1197"/>
        </w:trPr>
        <w:tc>
          <w:tcPr>
            <w:tcW w:w="2205" w:type="dxa"/>
            <w:tcBorders>
              <w:top w:val="single" w:sz="8" w:space="0" w:color="000000"/>
              <w:left w:val="single" w:sz="8" w:space="0" w:color="000000"/>
              <w:bottom w:val="single" w:sz="8" w:space="0" w:color="000000"/>
              <w:right w:val="single" w:sz="8" w:space="0" w:color="000000"/>
            </w:tcBorders>
            <w:shd w:val="clear" w:color="auto" w:fill="F1F1F1"/>
            <w:tcMar>
              <w:top w:w="80" w:type="dxa"/>
              <w:left w:w="80" w:type="dxa"/>
              <w:bottom w:w="80" w:type="dxa"/>
              <w:right w:w="80" w:type="dxa"/>
            </w:tcMar>
          </w:tcPr>
          <w:p w14:paraId="2F2C59BC"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Наименование</w:t>
            </w:r>
          </w:p>
        </w:tc>
        <w:tc>
          <w:tcPr>
            <w:tcW w:w="3180" w:type="dxa"/>
            <w:tcBorders>
              <w:top w:val="single" w:sz="8" w:space="0" w:color="000000"/>
              <w:left w:val="nil"/>
              <w:bottom w:val="single" w:sz="8" w:space="0" w:color="000000"/>
              <w:right w:val="single" w:sz="8" w:space="0" w:color="000000"/>
            </w:tcBorders>
            <w:shd w:val="clear" w:color="auto" w:fill="F1F1F1"/>
            <w:tcMar>
              <w:top w:w="80" w:type="dxa"/>
              <w:left w:w="80" w:type="dxa"/>
              <w:bottom w:w="80" w:type="dxa"/>
              <w:right w:w="80" w:type="dxa"/>
            </w:tcMar>
          </w:tcPr>
          <w:p w14:paraId="537B470E"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Рекомендуемые технические характеристики с необходимыми примечаниями</w:t>
            </w:r>
          </w:p>
        </w:tc>
        <w:tc>
          <w:tcPr>
            <w:tcW w:w="1455" w:type="dxa"/>
            <w:tcBorders>
              <w:top w:val="single" w:sz="8" w:space="0" w:color="000000"/>
              <w:left w:val="nil"/>
              <w:bottom w:val="single" w:sz="8" w:space="0" w:color="000000"/>
              <w:right w:val="single" w:sz="8" w:space="0" w:color="000000"/>
            </w:tcBorders>
            <w:shd w:val="clear" w:color="auto" w:fill="F1F1F1"/>
            <w:tcMar>
              <w:top w:w="80" w:type="dxa"/>
              <w:left w:w="80" w:type="dxa"/>
              <w:bottom w:w="80" w:type="dxa"/>
              <w:right w:w="80" w:type="dxa"/>
            </w:tcMar>
          </w:tcPr>
          <w:p w14:paraId="3B61C20C"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Количество</w:t>
            </w:r>
          </w:p>
        </w:tc>
        <w:tc>
          <w:tcPr>
            <w:tcW w:w="1920" w:type="dxa"/>
            <w:tcBorders>
              <w:top w:val="single" w:sz="8" w:space="0" w:color="000000"/>
              <w:left w:val="nil"/>
              <w:bottom w:val="single" w:sz="8" w:space="0" w:color="000000"/>
              <w:right w:val="single" w:sz="8" w:space="0" w:color="000000"/>
            </w:tcBorders>
            <w:shd w:val="clear" w:color="auto" w:fill="F1F1F1"/>
            <w:tcMar>
              <w:top w:w="80" w:type="dxa"/>
              <w:left w:w="80" w:type="dxa"/>
              <w:bottom w:w="80" w:type="dxa"/>
              <w:right w:w="80" w:type="dxa"/>
            </w:tcMar>
          </w:tcPr>
          <w:p w14:paraId="305E17A8"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На группу/</w:t>
            </w:r>
          </w:p>
          <w:p w14:paraId="24BE64F2"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на 1 чел.</w:t>
            </w:r>
          </w:p>
        </w:tc>
      </w:tr>
      <w:tr w:rsidR="00810EA2" w:rsidRPr="00810EA2" w14:paraId="49C4B7B2" w14:textId="77777777" w:rsidTr="003F1DAD">
        <w:trPr>
          <w:trHeight w:val="1112"/>
        </w:trPr>
        <w:tc>
          <w:tcPr>
            <w:tcW w:w="2205" w:type="dxa"/>
            <w:tcBorders>
              <w:top w:val="nil"/>
              <w:left w:val="single" w:sz="8" w:space="0" w:color="000000"/>
              <w:bottom w:val="single" w:sz="8" w:space="0" w:color="000000"/>
              <w:right w:val="single" w:sz="8" w:space="0" w:color="000000"/>
            </w:tcBorders>
            <w:tcMar>
              <w:top w:w="80" w:type="dxa"/>
              <w:left w:w="80" w:type="dxa"/>
              <w:bottom w:w="80" w:type="dxa"/>
              <w:right w:w="80" w:type="dxa"/>
            </w:tcMar>
          </w:tcPr>
          <w:p w14:paraId="4738FD7B"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Компьютер с микрофоном и камерой (опционально)</w:t>
            </w:r>
          </w:p>
        </w:tc>
        <w:tc>
          <w:tcPr>
            <w:tcW w:w="3180" w:type="dxa"/>
            <w:tcBorders>
              <w:top w:val="nil"/>
              <w:left w:val="nil"/>
              <w:bottom w:val="single" w:sz="8" w:space="0" w:color="000000"/>
              <w:right w:val="single" w:sz="8" w:space="0" w:color="000000"/>
            </w:tcBorders>
            <w:tcMar>
              <w:top w:w="80" w:type="dxa"/>
              <w:left w:w="80" w:type="dxa"/>
              <w:bottom w:w="80" w:type="dxa"/>
              <w:right w:w="80" w:type="dxa"/>
            </w:tcMar>
          </w:tcPr>
          <w:p w14:paraId="70613544"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 xml:space="preserve">Требования стандартные: работа с текстом и платформой Яндекс Телемост (или </w:t>
            </w:r>
            <w:r w:rsidRPr="00810EA2">
              <w:rPr>
                <w:rFonts w:ascii="Times New Roman" w:eastAsia="Times New Roman" w:hAnsi="Times New Roman" w:cs="Times New Roman"/>
                <w:sz w:val="24"/>
                <w:szCs w:val="24"/>
                <w:lang w:val="en-US"/>
              </w:rPr>
              <w:t>Zoom</w:t>
            </w:r>
            <w:r w:rsidRPr="00810EA2">
              <w:rPr>
                <w:rFonts w:ascii="Times New Roman" w:eastAsia="Times New Roman" w:hAnsi="Times New Roman" w:cs="Times New Roman"/>
                <w:sz w:val="24"/>
                <w:szCs w:val="24"/>
              </w:rPr>
              <w:t>)</w:t>
            </w:r>
          </w:p>
        </w:tc>
        <w:tc>
          <w:tcPr>
            <w:tcW w:w="1455" w:type="dxa"/>
            <w:tcBorders>
              <w:top w:val="nil"/>
              <w:left w:val="nil"/>
              <w:bottom w:val="single" w:sz="8" w:space="0" w:color="000000"/>
              <w:right w:val="single" w:sz="8" w:space="0" w:color="000000"/>
            </w:tcBorders>
            <w:tcMar>
              <w:top w:w="80" w:type="dxa"/>
              <w:left w:w="80" w:type="dxa"/>
              <w:bottom w:w="80" w:type="dxa"/>
              <w:right w:w="80" w:type="dxa"/>
            </w:tcMar>
          </w:tcPr>
          <w:p w14:paraId="5C456CE2"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1</w:t>
            </w:r>
          </w:p>
        </w:tc>
        <w:tc>
          <w:tcPr>
            <w:tcW w:w="1920" w:type="dxa"/>
            <w:tcBorders>
              <w:top w:val="nil"/>
              <w:left w:val="nil"/>
              <w:bottom w:val="single" w:sz="8" w:space="0" w:color="000000"/>
              <w:right w:val="single" w:sz="8" w:space="0" w:color="000000"/>
            </w:tcBorders>
            <w:tcMar>
              <w:top w:w="80" w:type="dxa"/>
              <w:left w:w="80" w:type="dxa"/>
              <w:bottom w:w="80" w:type="dxa"/>
              <w:right w:w="80" w:type="dxa"/>
            </w:tcMar>
          </w:tcPr>
          <w:p w14:paraId="6E6F0B9E"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На 1 чел.</w:t>
            </w:r>
          </w:p>
          <w:p w14:paraId="351D8D5B"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(допускается на 2 чел.)</w:t>
            </w:r>
          </w:p>
        </w:tc>
      </w:tr>
    </w:tbl>
    <w:p w14:paraId="1AC80720" w14:textId="77777777" w:rsidR="00722FBA" w:rsidRPr="00810EA2" w:rsidRDefault="00722FBA" w:rsidP="00810EA2">
      <w:pPr>
        <w:spacing w:line="276" w:lineRule="auto"/>
        <w:rPr>
          <w:rFonts w:ascii="Times New Roman" w:hAnsi="Times New Roman" w:cs="Times New Roman"/>
          <w:sz w:val="24"/>
          <w:szCs w:val="24"/>
        </w:rPr>
      </w:pPr>
    </w:p>
    <w:p w14:paraId="06C619D7" w14:textId="77777777" w:rsidR="00810EA2" w:rsidRPr="00E479C6" w:rsidRDefault="00810EA2" w:rsidP="00E479C6">
      <w:pPr>
        <w:pStyle w:val="1"/>
      </w:pPr>
      <w:bookmarkStart w:id="5" w:name="_Toc114761960"/>
      <w:r w:rsidRPr="00E479C6">
        <w:t>4. Приложение и дополнения</w:t>
      </w:r>
      <w:bookmarkEnd w:id="5"/>
    </w:p>
    <w:tbl>
      <w:tblPr>
        <w:tblStyle w:val="42"/>
        <w:tblW w:w="8865"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3840"/>
        <w:gridCol w:w="5025"/>
      </w:tblGrid>
      <w:tr w:rsidR="00810EA2" w:rsidRPr="00810EA2" w14:paraId="6FF788C3" w14:textId="77777777" w:rsidTr="003F1DAD">
        <w:trPr>
          <w:trHeight w:val="283"/>
        </w:trPr>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9FDF5"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Ссылка</w:t>
            </w:r>
          </w:p>
        </w:tc>
        <w:tc>
          <w:tcPr>
            <w:tcW w:w="50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F08A53" w14:textId="77777777" w:rsidR="00810EA2" w:rsidRPr="00810EA2" w:rsidRDefault="00810EA2" w:rsidP="00810EA2">
            <w:pPr>
              <w:spacing w:after="0" w:line="276" w:lineRule="auto"/>
              <w:jc w:val="center"/>
              <w:rPr>
                <w:rFonts w:ascii="Times New Roman" w:eastAsia="Times New Roman" w:hAnsi="Times New Roman" w:cs="Times New Roman"/>
                <w:i/>
                <w:sz w:val="24"/>
                <w:szCs w:val="24"/>
              </w:rPr>
            </w:pPr>
            <w:r w:rsidRPr="00810EA2">
              <w:rPr>
                <w:rFonts w:ascii="Times New Roman" w:eastAsia="Times New Roman" w:hAnsi="Times New Roman" w:cs="Times New Roman"/>
                <w:i/>
                <w:sz w:val="24"/>
                <w:szCs w:val="24"/>
              </w:rPr>
              <w:t>Комментарий</w:t>
            </w:r>
          </w:p>
        </w:tc>
      </w:tr>
      <w:tr w:rsidR="00810EA2" w:rsidRPr="00810EA2" w14:paraId="2F38D52B" w14:textId="77777777" w:rsidTr="003F1DAD">
        <w:trPr>
          <w:trHeight w:val="297"/>
        </w:trPr>
        <w:tc>
          <w:tcPr>
            <w:tcW w:w="3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468F4A"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https://telemost.yandex.ru/</w:t>
            </w:r>
          </w:p>
        </w:tc>
        <w:tc>
          <w:tcPr>
            <w:tcW w:w="5025" w:type="dxa"/>
            <w:tcBorders>
              <w:top w:val="nil"/>
              <w:left w:val="nil"/>
              <w:bottom w:val="single" w:sz="8" w:space="0" w:color="000000"/>
              <w:right w:val="single" w:sz="8" w:space="0" w:color="000000"/>
            </w:tcBorders>
            <w:tcMar>
              <w:top w:w="100" w:type="dxa"/>
              <w:left w:w="100" w:type="dxa"/>
              <w:bottom w:w="100" w:type="dxa"/>
              <w:right w:w="100" w:type="dxa"/>
            </w:tcMar>
          </w:tcPr>
          <w:p w14:paraId="5BF3B377" w14:textId="77777777" w:rsidR="00810EA2" w:rsidRPr="00810EA2" w:rsidRDefault="00810EA2" w:rsidP="00810EA2">
            <w:pPr>
              <w:spacing w:after="0" w:line="276" w:lineRule="auto"/>
              <w:jc w:val="center"/>
              <w:rPr>
                <w:rFonts w:ascii="Times New Roman" w:eastAsia="Times New Roman" w:hAnsi="Times New Roman" w:cs="Times New Roman"/>
                <w:sz w:val="24"/>
                <w:szCs w:val="24"/>
              </w:rPr>
            </w:pPr>
            <w:r w:rsidRPr="00810EA2">
              <w:rPr>
                <w:rFonts w:ascii="Times New Roman" w:eastAsia="Times New Roman" w:hAnsi="Times New Roman" w:cs="Times New Roman"/>
                <w:sz w:val="24"/>
                <w:szCs w:val="24"/>
              </w:rPr>
              <w:t>Платформа Яндекс Телемост</w:t>
            </w:r>
          </w:p>
        </w:tc>
      </w:tr>
    </w:tbl>
    <w:p w14:paraId="32568C8B" w14:textId="77777777" w:rsidR="00810EA2" w:rsidRPr="00810EA2" w:rsidRDefault="00810EA2" w:rsidP="00810EA2">
      <w:pPr>
        <w:spacing w:line="276" w:lineRule="auto"/>
        <w:rPr>
          <w:rFonts w:ascii="Times New Roman" w:hAnsi="Times New Roman" w:cs="Times New Roman"/>
          <w:sz w:val="24"/>
          <w:szCs w:val="24"/>
        </w:rPr>
      </w:pPr>
    </w:p>
    <w:p w14:paraId="5212DE19" w14:textId="77777777" w:rsidR="000653E1" w:rsidRPr="00810EA2" w:rsidRDefault="005A0618" w:rsidP="00810EA2">
      <w:pPr>
        <w:spacing w:line="276" w:lineRule="auto"/>
        <w:rPr>
          <w:rFonts w:ascii="Times New Roman" w:hAnsi="Times New Roman" w:cs="Times New Roman"/>
          <w:sz w:val="24"/>
          <w:szCs w:val="24"/>
        </w:rPr>
      </w:pPr>
    </w:p>
    <w:sectPr w:rsidR="000653E1" w:rsidRPr="00810EA2" w:rsidSect="00AE53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73786"/>
    <w:multiLevelType w:val="multilevel"/>
    <w:tmpl w:val="A264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8902231"/>
    <w:multiLevelType w:val="hybridMultilevel"/>
    <w:tmpl w:val="C9A68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C411206"/>
    <w:multiLevelType w:val="multilevel"/>
    <w:tmpl w:val="61F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722FBA"/>
    <w:rsid w:val="00051C37"/>
    <w:rsid w:val="0019375F"/>
    <w:rsid w:val="002667BB"/>
    <w:rsid w:val="0029189F"/>
    <w:rsid w:val="005A0618"/>
    <w:rsid w:val="00722FBA"/>
    <w:rsid w:val="007938B7"/>
    <w:rsid w:val="007A2869"/>
    <w:rsid w:val="00810EA2"/>
    <w:rsid w:val="009D1096"/>
    <w:rsid w:val="00AE5382"/>
    <w:rsid w:val="00B81799"/>
    <w:rsid w:val="00C72E63"/>
    <w:rsid w:val="00D65A69"/>
    <w:rsid w:val="00E479C6"/>
    <w:rsid w:val="00E82B0B"/>
    <w:rsid w:val="00F12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43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2FBA"/>
    <w:pPr>
      <w:spacing w:after="160" w:line="259" w:lineRule="auto"/>
    </w:pPr>
    <w:rPr>
      <w:rFonts w:ascii="Calibri" w:eastAsia="Calibri" w:hAnsi="Calibri" w:cs="Calibri"/>
      <w:lang w:eastAsia="ru-RU"/>
    </w:rPr>
  </w:style>
  <w:style w:type="paragraph" w:styleId="1">
    <w:name w:val="heading 1"/>
    <w:basedOn w:val="a"/>
    <w:next w:val="a"/>
    <w:link w:val="10"/>
    <w:autoRedefine/>
    <w:rsid w:val="00E479C6"/>
    <w:pPr>
      <w:keepNext/>
      <w:keepLines/>
      <w:spacing w:before="480" w:after="120"/>
      <w:jc w:val="center"/>
      <w:outlineLvl w:val="0"/>
    </w:pPr>
    <w:rPr>
      <w:rFonts w:ascii="Times New Roman" w:hAnsi="Times New Roman"/>
      <w:b/>
      <w:sz w:val="24"/>
      <w:szCs w:val="48"/>
    </w:rPr>
  </w:style>
  <w:style w:type="paragraph" w:styleId="2">
    <w:name w:val="heading 2"/>
    <w:basedOn w:val="a"/>
    <w:next w:val="a"/>
    <w:link w:val="20"/>
    <w:rsid w:val="00722FBA"/>
    <w:pPr>
      <w:spacing w:before="160" w:line="240" w:lineRule="auto"/>
      <w:outlineLvl w:val="1"/>
    </w:pPr>
    <w:rPr>
      <w:rFonts w:ascii="Times New Roman" w:eastAsia="Times New Roman" w:hAnsi="Times New Roman" w:cs="Times New Roman"/>
      <w:b/>
      <w:i/>
      <w:sz w:val="24"/>
      <w:szCs w:val="36"/>
    </w:rPr>
  </w:style>
  <w:style w:type="paragraph" w:styleId="3">
    <w:name w:val="heading 3"/>
    <w:basedOn w:val="a"/>
    <w:next w:val="a"/>
    <w:link w:val="30"/>
    <w:rsid w:val="00722FBA"/>
    <w:pPr>
      <w:keepNext/>
      <w:keepLines/>
      <w:spacing w:before="280" w:after="80"/>
      <w:outlineLvl w:val="2"/>
    </w:pPr>
    <w:rPr>
      <w:rFonts w:ascii="Times New Roman" w:hAnsi="Times New Roman"/>
      <w:sz w:val="24"/>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22FBA"/>
    <w:rPr>
      <w:rFonts w:ascii="Times New Roman" w:eastAsia="Times New Roman" w:hAnsi="Times New Roman" w:cs="Times New Roman"/>
      <w:b/>
      <w:i/>
      <w:sz w:val="24"/>
      <w:szCs w:val="36"/>
      <w:lang w:eastAsia="ru-RU"/>
    </w:rPr>
  </w:style>
  <w:style w:type="character" w:customStyle="1" w:styleId="30">
    <w:name w:val="Заголовок 3 Знак"/>
    <w:basedOn w:val="a0"/>
    <w:link w:val="3"/>
    <w:rsid w:val="00722FBA"/>
    <w:rPr>
      <w:rFonts w:ascii="Times New Roman" w:eastAsia="Calibri" w:hAnsi="Times New Roman" w:cs="Calibri"/>
      <w:sz w:val="24"/>
      <w:szCs w:val="28"/>
      <w:u w:val="single"/>
      <w:lang w:eastAsia="ru-RU"/>
    </w:rPr>
  </w:style>
  <w:style w:type="table" w:customStyle="1" w:styleId="24">
    <w:name w:val="24"/>
    <w:basedOn w:val="a1"/>
    <w:rsid w:val="00722FBA"/>
    <w:pPr>
      <w:spacing w:after="160" w:line="259" w:lineRule="auto"/>
    </w:pPr>
    <w:rPr>
      <w:rFonts w:ascii="Calibri" w:eastAsia="Calibri" w:hAnsi="Calibri" w:cs="Calibri"/>
      <w:lang w:eastAsia="ru-RU"/>
    </w:rPr>
    <w:tblPr>
      <w:tblStyleRowBandSize w:val="1"/>
      <w:tblStyleColBandSize w:val="1"/>
      <w:tblInd w:w="0" w:type="dxa"/>
      <w:tblCellMar>
        <w:top w:w="100" w:type="dxa"/>
        <w:left w:w="100" w:type="dxa"/>
        <w:bottom w:w="100" w:type="dxa"/>
        <w:right w:w="100" w:type="dxa"/>
      </w:tblCellMar>
    </w:tblPr>
  </w:style>
  <w:style w:type="table" w:customStyle="1" w:styleId="23">
    <w:name w:val="23"/>
    <w:basedOn w:val="a1"/>
    <w:rsid w:val="00722FBA"/>
    <w:pPr>
      <w:spacing w:after="160" w:line="259" w:lineRule="auto"/>
    </w:pPr>
    <w:rPr>
      <w:rFonts w:ascii="Calibri" w:eastAsia="Calibri" w:hAnsi="Calibri" w:cs="Calibri"/>
      <w:lang w:eastAsia="ru-RU"/>
    </w:rPr>
    <w:tblPr>
      <w:tblStyleRowBandSize w:val="1"/>
      <w:tblStyleColBandSize w:val="1"/>
      <w:tblInd w:w="0" w:type="dxa"/>
      <w:tblCellMar>
        <w:top w:w="100" w:type="dxa"/>
        <w:left w:w="100" w:type="dxa"/>
        <w:bottom w:w="100" w:type="dxa"/>
        <w:right w:w="100" w:type="dxa"/>
      </w:tblCellMar>
    </w:tblPr>
  </w:style>
  <w:style w:type="character" w:styleId="a3">
    <w:name w:val="Hyperlink"/>
    <w:basedOn w:val="a0"/>
    <w:uiPriority w:val="99"/>
    <w:unhideWhenUsed/>
    <w:rsid w:val="00722FBA"/>
    <w:rPr>
      <w:color w:val="0000FF"/>
      <w:u w:val="single"/>
    </w:rPr>
  </w:style>
  <w:style w:type="paragraph" w:styleId="a4">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5"/>
    <w:uiPriority w:val="34"/>
    <w:qFormat/>
    <w:rsid w:val="00722FBA"/>
    <w:pPr>
      <w:ind w:left="720"/>
      <w:contextualSpacing/>
    </w:pPr>
  </w:style>
  <w:style w:type="paragraph" w:styleId="a6">
    <w:name w:val="Normal (Web)"/>
    <w:basedOn w:val="a"/>
    <w:uiPriority w:val="99"/>
    <w:semiHidden/>
    <w:unhideWhenUsed/>
    <w:rsid w:val="00C72E6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C72E63"/>
    <w:rPr>
      <w:i/>
      <w:iCs/>
    </w:rPr>
  </w:style>
  <w:style w:type="table" w:customStyle="1" w:styleId="43">
    <w:name w:val="43"/>
    <w:basedOn w:val="a1"/>
    <w:rsid w:val="00810EA2"/>
    <w:pPr>
      <w:spacing w:after="160" w:line="259" w:lineRule="auto"/>
    </w:pPr>
    <w:rPr>
      <w:rFonts w:ascii="Calibri" w:eastAsia="Calibri" w:hAnsi="Calibri" w:cs="Calibri"/>
      <w:lang w:eastAsia="ru-RU"/>
    </w:rPr>
    <w:tblPr>
      <w:tblStyleRowBandSize w:val="1"/>
      <w:tblStyleColBandSize w:val="1"/>
      <w:tblInd w:w="0" w:type="dxa"/>
      <w:tblCellMar>
        <w:top w:w="100" w:type="dxa"/>
        <w:left w:w="100" w:type="dxa"/>
        <w:bottom w:w="100" w:type="dxa"/>
        <w:right w:w="100" w:type="dxa"/>
      </w:tblCellMar>
    </w:tblPr>
  </w:style>
  <w:style w:type="table" w:customStyle="1" w:styleId="42">
    <w:name w:val="42"/>
    <w:basedOn w:val="a1"/>
    <w:rsid w:val="00810EA2"/>
    <w:pPr>
      <w:spacing w:after="160" w:line="259" w:lineRule="auto"/>
    </w:pPr>
    <w:rPr>
      <w:rFonts w:ascii="Calibri" w:eastAsia="Calibri" w:hAnsi="Calibri" w:cs="Calibri"/>
      <w:lang w:eastAsia="ru-RU"/>
    </w:rPr>
    <w:tblPr>
      <w:tblStyleRowBandSize w:val="1"/>
      <w:tblStyleColBandSize w:val="1"/>
      <w:tblInd w:w="0" w:type="dxa"/>
      <w:tblCellMar>
        <w:top w:w="100" w:type="dxa"/>
        <w:left w:w="100" w:type="dxa"/>
        <w:bottom w:w="100" w:type="dxa"/>
        <w:right w:w="100" w:type="dxa"/>
      </w:tblCellMar>
    </w:tblPr>
  </w:style>
  <w:style w:type="paragraph" w:styleId="11">
    <w:name w:val="toc 1"/>
    <w:basedOn w:val="a"/>
    <w:next w:val="a"/>
    <w:autoRedefine/>
    <w:uiPriority w:val="39"/>
    <w:unhideWhenUsed/>
    <w:rsid w:val="00E479C6"/>
    <w:pPr>
      <w:tabs>
        <w:tab w:val="right" w:leader="dot" w:pos="9345"/>
      </w:tabs>
      <w:spacing w:after="100"/>
    </w:pPr>
    <w:rPr>
      <w:rFonts w:ascii="Times New Roman" w:hAnsi="Times New Roman" w:cs="Times New Roman"/>
      <w:noProof/>
      <w:sz w:val="24"/>
      <w:szCs w:val="24"/>
    </w:rPr>
  </w:style>
  <w:style w:type="character" w:customStyle="1" w:styleId="a5">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4"/>
    <w:uiPriority w:val="34"/>
    <w:qFormat/>
    <w:rsid w:val="00E479C6"/>
    <w:rPr>
      <w:rFonts w:ascii="Calibri" w:eastAsia="Calibri" w:hAnsi="Calibri" w:cs="Calibri"/>
      <w:lang w:eastAsia="ru-RU"/>
    </w:rPr>
  </w:style>
  <w:style w:type="character" w:customStyle="1" w:styleId="10">
    <w:name w:val="Заголовок 1 Знак"/>
    <w:basedOn w:val="a0"/>
    <w:link w:val="1"/>
    <w:rsid w:val="00E479C6"/>
    <w:rPr>
      <w:rFonts w:ascii="Times New Roman" w:eastAsia="Calibri" w:hAnsi="Times New Roman" w:cs="Calibri"/>
      <w:b/>
      <w:sz w:val="24"/>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60593">
      <w:bodyDiv w:val="1"/>
      <w:marLeft w:val="0"/>
      <w:marRight w:val="0"/>
      <w:marTop w:val="0"/>
      <w:marBottom w:val="0"/>
      <w:divBdr>
        <w:top w:val="none" w:sz="0" w:space="0" w:color="auto"/>
        <w:left w:val="none" w:sz="0" w:space="0" w:color="auto"/>
        <w:bottom w:val="none" w:sz="0" w:space="0" w:color="auto"/>
        <w:right w:val="none" w:sz="0" w:space="0" w:color="auto"/>
      </w:divBdr>
    </w:div>
    <w:div w:id="637800781">
      <w:bodyDiv w:val="1"/>
      <w:marLeft w:val="0"/>
      <w:marRight w:val="0"/>
      <w:marTop w:val="0"/>
      <w:marBottom w:val="0"/>
      <w:divBdr>
        <w:top w:val="none" w:sz="0" w:space="0" w:color="auto"/>
        <w:left w:val="none" w:sz="0" w:space="0" w:color="auto"/>
        <w:bottom w:val="none" w:sz="0" w:space="0" w:color="auto"/>
        <w:right w:val="none" w:sz="0" w:space="0" w:color="auto"/>
      </w:divBdr>
    </w:div>
    <w:div w:id="798451361">
      <w:bodyDiv w:val="1"/>
      <w:marLeft w:val="0"/>
      <w:marRight w:val="0"/>
      <w:marTop w:val="0"/>
      <w:marBottom w:val="0"/>
      <w:divBdr>
        <w:top w:val="none" w:sz="0" w:space="0" w:color="auto"/>
        <w:left w:val="none" w:sz="0" w:space="0" w:color="auto"/>
        <w:bottom w:val="none" w:sz="0" w:space="0" w:color="auto"/>
        <w:right w:val="none" w:sz="0" w:space="0" w:color="auto"/>
      </w:divBdr>
    </w:div>
    <w:div w:id="1110469143">
      <w:bodyDiv w:val="1"/>
      <w:marLeft w:val="0"/>
      <w:marRight w:val="0"/>
      <w:marTop w:val="0"/>
      <w:marBottom w:val="0"/>
      <w:divBdr>
        <w:top w:val="none" w:sz="0" w:space="0" w:color="auto"/>
        <w:left w:val="none" w:sz="0" w:space="0" w:color="auto"/>
        <w:bottom w:val="none" w:sz="0" w:space="0" w:color="auto"/>
        <w:right w:val="none" w:sz="0" w:space="0" w:color="auto"/>
      </w:divBdr>
    </w:div>
    <w:div w:id="1199664505">
      <w:bodyDiv w:val="1"/>
      <w:marLeft w:val="0"/>
      <w:marRight w:val="0"/>
      <w:marTop w:val="0"/>
      <w:marBottom w:val="0"/>
      <w:divBdr>
        <w:top w:val="none" w:sz="0" w:space="0" w:color="auto"/>
        <w:left w:val="none" w:sz="0" w:space="0" w:color="auto"/>
        <w:bottom w:val="none" w:sz="0" w:space="0" w:color="auto"/>
        <w:right w:val="none" w:sz="0" w:space="0" w:color="auto"/>
      </w:divBdr>
    </w:div>
    <w:div w:id="144457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1721</Words>
  <Characters>9811</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Fedor</cp:lastModifiedBy>
  <cp:revision>7</cp:revision>
  <dcterms:created xsi:type="dcterms:W3CDTF">2022-09-14T05:38:00Z</dcterms:created>
  <dcterms:modified xsi:type="dcterms:W3CDTF">2022-09-26T16:14:00Z</dcterms:modified>
</cp:coreProperties>
</file>