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366FB" w:rsidRPr="000366FB" w:rsidRDefault="009A1E6F" w:rsidP="009A1E6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32"/>
          <w:szCs w:val="32"/>
        </w:rPr>
      </w:pPr>
      <w:r w:rsidRPr="000366FB">
        <w:rPr>
          <w:b/>
          <w:bCs/>
          <w:color w:val="000000"/>
          <w:sz w:val="32"/>
          <w:szCs w:val="32"/>
        </w:rPr>
        <w:t xml:space="preserve">Отчёт </w:t>
      </w:r>
    </w:p>
    <w:p w:rsidR="000366FB" w:rsidRPr="000366FB" w:rsidRDefault="009A1E6F" w:rsidP="000366F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366FB">
        <w:rPr>
          <w:b/>
          <w:bCs/>
          <w:color w:val="000000"/>
          <w:sz w:val="28"/>
          <w:szCs w:val="28"/>
        </w:rPr>
        <w:t>о проведении</w:t>
      </w:r>
      <w:r w:rsidR="000366FB" w:rsidRPr="000366FB">
        <w:rPr>
          <w:b/>
          <w:bCs/>
          <w:color w:val="000000"/>
          <w:sz w:val="28"/>
          <w:szCs w:val="28"/>
        </w:rPr>
        <w:t xml:space="preserve"> </w:t>
      </w:r>
      <w:r w:rsidRPr="000366FB">
        <w:rPr>
          <w:b/>
          <w:bCs/>
          <w:color w:val="000000"/>
          <w:sz w:val="28"/>
          <w:szCs w:val="28"/>
        </w:rPr>
        <w:t xml:space="preserve">Всероссийского урока к 200-летию А.Н. Островского </w:t>
      </w:r>
    </w:p>
    <w:p w:rsidR="009A1E6F" w:rsidRPr="000366FB" w:rsidRDefault="009A1E6F" w:rsidP="000366FB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366FB">
        <w:rPr>
          <w:b/>
          <w:bCs/>
          <w:color w:val="000000"/>
          <w:sz w:val="28"/>
          <w:szCs w:val="28"/>
        </w:rPr>
        <w:t>«Хозяин русского театра»</w:t>
      </w:r>
    </w:p>
    <w:p w:rsidR="009A1E6F" w:rsidRPr="000366FB" w:rsidRDefault="009A1E6F" w:rsidP="009A1E6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0366FB">
        <w:rPr>
          <w:b/>
          <w:bCs/>
          <w:color w:val="000000"/>
          <w:sz w:val="28"/>
          <w:szCs w:val="28"/>
        </w:rPr>
        <w:t xml:space="preserve">в </w:t>
      </w:r>
      <w:r w:rsidRPr="000366FB">
        <w:rPr>
          <w:b/>
          <w:bCs/>
          <w:color w:val="000000"/>
          <w:sz w:val="28"/>
          <w:szCs w:val="28"/>
        </w:rPr>
        <w:t>ГКОУ РД «Шавинская СОШ Цумадинского района»</w:t>
      </w:r>
    </w:p>
    <w:p w:rsidR="009A1E6F" w:rsidRPr="009A1E6F" w:rsidRDefault="009A1E6F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9A1E6F" w:rsidRPr="000366FB" w:rsidRDefault="009A1E6F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9F9F9"/>
        </w:rPr>
      </w:pPr>
      <w:r w:rsidRPr="000366FB">
        <w:rPr>
          <w:color w:val="000000"/>
          <w:sz w:val="28"/>
          <w:szCs w:val="28"/>
        </w:rPr>
        <w:t>12 апреля 2023 года</w:t>
      </w:r>
      <w:r w:rsidRPr="000366FB">
        <w:rPr>
          <w:color w:val="000000"/>
          <w:sz w:val="28"/>
          <w:szCs w:val="28"/>
        </w:rPr>
        <w:t xml:space="preserve"> в </w:t>
      </w:r>
      <w:r w:rsidRPr="000366FB">
        <w:rPr>
          <w:color w:val="000000"/>
          <w:sz w:val="28"/>
          <w:szCs w:val="28"/>
        </w:rPr>
        <w:t xml:space="preserve">ГКОУ РД «Шавинской СОШ» учительница Гаджиева Х.А. </w:t>
      </w:r>
      <w:r w:rsidRPr="000366FB">
        <w:rPr>
          <w:color w:val="000000"/>
          <w:sz w:val="28"/>
          <w:szCs w:val="28"/>
        </w:rPr>
        <w:t>про</w:t>
      </w:r>
      <w:r w:rsidRPr="000366FB">
        <w:rPr>
          <w:color w:val="000000"/>
          <w:sz w:val="28"/>
          <w:szCs w:val="28"/>
        </w:rPr>
        <w:t xml:space="preserve">вела в 9 и 10 классе </w:t>
      </w:r>
      <w:r w:rsidRPr="000366FB">
        <w:rPr>
          <w:color w:val="000000"/>
          <w:sz w:val="28"/>
          <w:szCs w:val="28"/>
        </w:rPr>
        <w:t>Всероссийск</w:t>
      </w:r>
      <w:r w:rsidRPr="000366FB">
        <w:rPr>
          <w:color w:val="000000"/>
          <w:sz w:val="28"/>
          <w:szCs w:val="28"/>
        </w:rPr>
        <w:t>ий</w:t>
      </w:r>
      <w:r w:rsidRPr="000366FB">
        <w:rPr>
          <w:color w:val="000000"/>
          <w:sz w:val="28"/>
          <w:szCs w:val="28"/>
        </w:rPr>
        <w:t xml:space="preserve"> урок к 200-летию А.Н. Островского</w:t>
      </w:r>
      <w:r w:rsidRPr="000366FB">
        <w:rPr>
          <w:color w:val="000000"/>
          <w:sz w:val="28"/>
          <w:szCs w:val="28"/>
        </w:rPr>
        <w:t xml:space="preserve"> «Хозяин русского театра», </w:t>
      </w:r>
      <w:r w:rsidRPr="000366FB">
        <w:rPr>
          <w:color w:val="000000"/>
          <w:sz w:val="28"/>
          <w:szCs w:val="28"/>
          <w:shd w:val="clear" w:color="auto" w:fill="F9F9F9"/>
        </w:rPr>
        <w:t>г</w:t>
      </w:r>
      <w:r w:rsidRPr="000366FB">
        <w:rPr>
          <w:color w:val="000000"/>
          <w:sz w:val="28"/>
          <w:szCs w:val="28"/>
          <w:shd w:val="clear" w:color="auto" w:fill="F9F9F9"/>
        </w:rPr>
        <w:t>де учащиеся   познакомились с биографией писателя</w:t>
      </w:r>
      <w:r w:rsidR="000366FB">
        <w:rPr>
          <w:color w:val="000000"/>
          <w:sz w:val="28"/>
          <w:szCs w:val="28"/>
          <w:shd w:val="clear" w:color="auto" w:fill="F9F9F9"/>
        </w:rPr>
        <w:t>.</w:t>
      </w:r>
      <w:r w:rsidRPr="000366FB">
        <w:rPr>
          <w:color w:val="000000"/>
          <w:sz w:val="28"/>
          <w:szCs w:val="28"/>
          <w:shd w:val="clear" w:color="auto" w:fill="F9F9F9"/>
        </w:rPr>
        <w:t xml:space="preserve"> Он остался в истории русской литературы </w:t>
      </w:r>
      <w:r w:rsidRPr="000366FB">
        <w:rPr>
          <w:color w:val="000000"/>
          <w:sz w:val="28"/>
          <w:szCs w:val="28"/>
          <w:shd w:val="clear" w:color="auto" w:fill="F9F9F9"/>
        </w:rPr>
        <w:t>как</w:t>
      </w:r>
      <w:r w:rsidRPr="000366FB">
        <w:rPr>
          <w:color w:val="000000"/>
          <w:sz w:val="28"/>
          <w:szCs w:val="28"/>
          <w:shd w:val="clear" w:color="auto" w:fill="F9F9F9"/>
        </w:rPr>
        <w:t xml:space="preserve"> создател</w:t>
      </w:r>
      <w:r w:rsidRPr="000366FB">
        <w:rPr>
          <w:color w:val="000000"/>
          <w:sz w:val="28"/>
          <w:szCs w:val="28"/>
          <w:shd w:val="clear" w:color="auto" w:fill="F9F9F9"/>
        </w:rPr>
        <w:t>ь</w:t>
      </w:r>
      <w:r w:rsidRPr="000366FB">
        <w:rPr>
          <w:color w:val="000000"/>
          <w:sz w:val="28"/>
          <w:szCs w:val="28"/>
          <w:shd w:val="clear" w:color="auto" w:fill="F9F9F9"/>
        </w:rPr>
        <w:t xml:space="preserve"> русского демократического театра, применившим достижения русской психологической прозы XIX веке к театральной практике.</w:t>
      </w:r>
      <w:r w:rsidRPr="000366FB">
        <w:rPr>
          <w:color w:val="000000"/>
          <w:sz w:val="28"/>
          <w:szCs w:val="28"/>
          <w:shd w:val="clear" w:color="auto" w:fill="F9F9F9"/>
        </w:rPr>
        <w:t xml:space="preserve"> </w:t>
      </w:r>
      <w:r w:rsidR="000366FB" w:rsidRPr="000366FB">
        <w:rPr>
          <w:color w:val="000000"/>
          <w:sz w:val="28"/>
          <w:szCs w:val="28"/>
          <w:shd w:val="clear" w:color="auto" w:fill="F9F9F9"/>
        </w:rPr>
        <w:t>После урока была проведена викторина «Знатоки творчества драматурга»</w:t>
      </w:r>
      <w:r w:rsidR="000366FB">
        <w:rPr>
          <w:color w:val="000000"/>
          <w:sz w:val="28"/>
          <w:szCs w:val="28"/>
          <w:shd w:val="clear" w:color="auto" w:fill="F9F9F9"/>
        </w:rPr>
        <w:t>.</w:t>
      </w:r>
      <w:bookmarkStart w:id="0" w:name="_GoBack"/>
      <w:bookmarkEnd w:id="0"/>
    </w:p>
    <w:p w:rsidR="009A1E6F" w:rsidRPr="000366FB" w:rsidRDefault="009A1E6F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  <w:shd w:val="clear" w:color="auto" w:fill="F9F9F9"/>
        </w:rPr>
      </w:pPr>
      <w:r w:rsidRPr="000366FB">
        <w:rPr>
          <w:color w:val="000000"/>
          <w:sz w:val="28"/>
          <w:szCs w:val="28"/>
          <w:shd w:val="clear" w:color="auto" w:fill="F9F9F9"/>
        </w:rPr>
        <w:t>Учащиеся 10 класса подготовили буклет «Отец русского театра», а также в кабинете литературы был оформлен уголок «Читаем Островского»</w:t>
      </w:r>
      <w:r w:rsidR="000366FB">
        <w:rPr>
          <w:color w:val="000000"/>
          <w:sz w:val="28"/>
          <w:szCs w:val="28"/>
          <w:shd w:val="clear" w:color="auto" w:fill="F9F9F9"/>
        </w:rPr>
        <w:t>.</w:t>
      </w:r>
    </w:p>
    <w:p w:rsidR="000366FB" w:rsidRDefault="000366FB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hd w:val="clear" w:color="auto" w:fill="F9F9F9"/>
        </w:rPr>
      </w:pPr>
    </w:p>
    <w:p w:rsidR="000366FB" w:rsidRDefault="000366FB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724150" cy="23933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3-04-12 at 15.26.42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934" cy="24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</w:t>
      </w:r>
      <w:r>
        <w:rPr>
          <w:noProof/>
          <w:color w:val="000000"/>
        </w:rPr>
        <w:drawing>
          <wp:inline distT="0" distB="0" distL="0" distR="0">
            <wp:extent cx="2899183" cy="24276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3-04-12 at 15.26.45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329" cy="2440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6FB" w:rsidRDefault="000366FB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0366FB" w:rsidRPr="009A1E6F" w:rsidRDefault="000366FB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757349" cy="1949450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3-04-12 at 15.26.43 (1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599" cy="195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</w:t>
      </w:r>
      <w:r>
        <w:rPr>
          <w:noProof/>
          <w:color w:val="000000"/>
        </w:rPr>
        <w:drawing>
          <wp:inline distT="0" distB="0" distL="0" distR="0">
            <wp:extent cx="2800350" cy="194722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3-04-12 at 15.26.43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560" cy="195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E6F" w:rsidRPr="009A1E6F" w:rsidRDefault="009A1E6F" w:rsidP="009A1E6F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:rsidR="00CB4258" w:rsidRPr="009A1E6F" w:rsidRDefault="000366FB" w:rsidP="009A1E6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B4258" w:rsidRPr="009A1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E6F"/>
    <w:rsid w:val="000366FB"/>
    <w:rsid w:val="002C4771"/>
    <w:rsid w:val="009A1E6F"/>
    <w:rsid w:val="00A7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A0EB"/>
  <w15:chartTrackingRefBased/>
  <w15:docId w15:val="{49BBFA90-7D4A-497C-99FE-94F3919D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1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4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2023-04-12T12:36:00Z</dcterms:created>
  <dcterms:modified xsi:type="dcterms:W3CDTF">2023-04-12T12:51:00Z</dcterms:modified>
</cp:coreProperties>
</file>