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2FE" w:rsidRDefault="00C612FE" w:rsidP="00EF589E">
      <w:pPr>
        <w:rPr>
          <w:rFonts w:ascii="Times New Roman" w:hAnsi="Times New Roman" w:cs="Times New Roman"/>
          <w:sz w:val="24"/>
          <w:szCs w:val="24"/>
        </w:rPr>
      </w:pPr>
    </w:p>
    <w:p w:rsidR="00C612FE" w:rsidRPr="00EF589E" w:rsidRDefault="00C612FE" w:rsidP="00CE369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612FE" w:rsidRDefault="00C612FE" w:rsidP="00CE369A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«Утверждаю»</w:t>
      </w:r>
    </w:p>
    <w:p w:rsidR="00C612FE" w:rsidRDefault="00C612FE" w:rsidP="00CE369A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Pr="00C612FE">
        <w:rPr>
          <w:rFonts w:ascii="Times New Roman" w:hAnsi="Times New Roman" w:cs="Times New Roman"/>
          <w:b/>
        </w:rPr>
        <w:t>Директор</w:t>
      </w:r>
      <w:r w:rsidR="00F83035">
        <w:rPr>
          <w:rFonts w:ascii="Times New Roman" w:hAnsi="Times New Roman" w:cs="Times New Roman"/>
          <w:b/>
        </w:rPr>
        <w:t xml:space="preserve"> ГКУ РД «ЦОДОУ ЗОЖ»</w:t>
      </w:r>
      <w:r>
        <w:rPr>
          <w:rFonts w:ascii="Times New Roman" w:hAnsi="Times New Roman" w:cs="Times New Roman"/>
          <w:b/>
        </w:rPr>
        <w:t xml:space="preserve"> </w:t>
      </w:r>
    </w:p>
    <w:p w:rsidR="00C612FE" w:rsidRDefault="00F83035" w:rsidP="00CE369A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</w:t>
      </w:r>
      <w:r w:rsidR="00C612FE">
        <w:rPr>
          <w:rFonts w:ascii="Times New Roman" w:hAnsi="Times New Roman" w:cs="Times New Roman"/>
          <w:b/>
        </w:rPr>
        <w:t>_______________</w:t>
      </w:r>
      <w:proofErr w:type="spellStart"/>
      <w:r w:rsidR="00C612FE">
        <w:rPr>
          <w:rFonts w:ascii="Times New Roman" w:hAnsi="Times New Roman" w:cs="Times New Roman"/>
          <w:b/>
        </w:rPr>
        <w:t>М.Джахбаров</w:t>
      </w:r>
      <w:proofErr w:type="spellEnd"/>
    </w:p>
    <w:p w:rsidR="00C612FE" w:rsidRPr="00C612FE" w:rsidRDefault="00DC65FB" w:rsidP="00CE369A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Приказ №______</w:t>
      </w:r>
      <w:r w:rsidR="00F83035">
        <w:rPr>
          <w:rFonts w:ascii="Times New Roman" w:hAnsi="Times New Roman" w:cs="Times New Roman"/>
          <w:b/>
        </w:rPr>
        <w:t>___</w:t>
      </w:r>
      <w:r w:rsidR="00C612FE">
        <w:rPr>
          <w:rFonts w:ascii="Times New Roman" w:hAnsi="Times New Roman" w:cs="Times New Roman"/>
          <w:b/>
        </w:rPr>
        <w:t>от ______</w:t>
      </w:r>
      <w:r w:rsidR="00F83035">
        <w:rPr>
          <w:rFonts w:ascii="Times New Roman" w:hAnsi="Times New Roman" w:cs="Times New Roman"/>
          <w:b/>
        </w:rPr>
        <w:t>_</w:t>
      </w:r>
      <w:r w:rsidR="00C612FE">
        <w:rPr>
          <w:rFonts w:ascii="Times New Roman" w:hAnsi="Times New Roman" w:cs="Times New Roman"/>
          <w:b/>
        </w:rPr>
        <w:t>2022г</w:t>
      </w:r>
      <w:r>
        <w:rPr>
          <w:rFonts w:ascii="Times New Roman" w:hAnsi="Times New Roman" w:cs="Times New Roman"/>
          <w:b/>
        </w:rPr>
        <w:t>.</w:t>
      </w:r>
    </w:p>
    <w:p w:rsidR="00DC65FB" w:rsidRDefault="00DC65FB" w:rsidP="00C612F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83035" w:rsidRDefault="00F83035" w:rsidP="00C612F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83035" w:rsidRDefault="00F83035" w:rsidP="00C612F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612FE" w:rsidRPr="00DC65FB" w:rsidRDefault="00C612FE" w:rsidP="00C612FE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DC65FB">
        <w:rPr>
          <w:rFonts w:ascii="Times New Roman" w:hAnsi="Times New Roman" w:cs="Times New Roman"/>
          <w:b/>
          <w:sz w:val="56"/>
          <w:szCs w:val="56"/>
        </w:rPr>
        <w:t>ПОЛОЖЕНИЕ</w:t>
      </w:r>
    </w:p>
    <w:p w:rsidR="008355AB" w:rsidRPr="00E667E8" w:rsidRDefault="00C612FE" w:rsidP="00E667E8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C65FB">
        <w:rPr>
          <w:rFonts w:ascii="Times New Roman" w:hAnsi="Times New Roman" w:cs="Times New Roman"/>
          <w:b/>
          <w:sz w:val="48"/>
          <w:szCs w:val="48"/>
        </w:rPr>
        <w:t>методического объединения</w:t>
      </w:r>
      <w:r w:rsidR="00DC65FB" w:rsidRPr="00DC65FB">
        <w:rPr>
          <w:rFonts w:ascii="Times New Roman" w:hAnsi="Times New Roman" w:cs="Times New Roman"/>
          <w:b/>
          <w:sz w:val="48"/>
          <w:szCs w:val="48"/>
        </w:rPr>
        <w:t xml:space="preserve"> учителей биологии и химии ГКУ РД «ЦОДОУ ЗОЖ»</w:t>
      </w:r>
      <w:r w:rsidR="00E667E8">
        <w:rPr>
          <w:rFonts w:ascii="Times New Roman" w:hAnsi="Times New Roman" w:cs="Times New Roman"/>
          <w:b/>
          <w:sz w:val="48"/>
          <w:szCs w:val="48"/>
        </w:rPr>
        <w:t xml:space="preserve"> на 2022-2023г</w:t>
      </w:r>
    </w:p>
    <w:p w:rsidR="008355AB" w:rsidRDefault="008355AB">
      <w:pPr>
        <w:rPr>
          <w:rFonts w:ascii="Times New Roman" w:hAnsi="Times New Roman" w:cs="Times New Roman"/>
          <w:sz w:val="24"/>
          <w:szCs w:val="24"/>
        </w:rPr>
      </w:pPr>
    </w:p>
    <w:p w:rsidR="008355AB" w:rsidRDefault="008355AB">
      <w:pPr>
        <w:rPr>
          <w:rFonts w:ascii="Times New Roman" w:hAnsi="Times New Roman" w:cs="Times New Roman"/>
          <w:sz w:val="24"/>
          <w:szCs w:val="24"/>
        </w:rPr>
      </w:pPr>
    </w:p>
    <w:p w:rsidR="008355AB" w:rsidRDefault="008355AB">
      <w:pPr>
        <w:rPr>
          <w:rFonts w:ascii="Times New Roman" w:hAnsi="Times New Roman" w:cs="Times New Roman"/>
          <w:sz w:val="24"/>
          <w:szCs w:val="24"/>
        </w:rPr>
      </w:pPr>
    </w:p>
    <w:p w:rsidR="008355AB" w:rsidRDefault="008355AB">
      <w:pPr>
        <w:rPr>
          <w:rFonts w:ascii="Times New Roman" w:hAnsi="Times New Roman" w:cs="Times New Roman"/>
          <w:sz w:val="24"/>
          <w:szCs w:val="24"/>
        </w:rPr>
      </w:pPr>
    </w:p>
    <w:p w:rsidR="008355AB" w:rsidRDefault="008355AB">
      <w:pPr>
        <w:rPr>
          <w:rFonts w:ascii="Times New Roman" w:hAnsi="Times New Roman" w:cs="Times New Roman"/>
          <w:sz w:val="24"/>
          <w:szCs w:val="24"/>
        </w:rPr>
      </w:pPr>
    </w:p>
    <w:p w:rsidR="00E667E8" w:rsidRDefault="00E667E8">
      <w:pPr>
        <w:rPr>
          <w:rFonts w:ascii="Times New Roman" w:hAnsi="Times New Roman" w:cs="Times New Roman"/>
          <w:sz w:val="24"/>
          <w:szCs w:val="24"/>
        </w:rPr>
      </w:pPr>
    </w:p>
    <w:p w:rsidR="00E667E8" w:rsidRDefault="00E667E8">
      <w:pPr>
        <w:rPr>
          <w:rFonts w:ascii="Times New Roman" w:hAnsi="Times New Roman" w:cs="Times New Roman"/>
          <w:sz w:val="24"/>
          <w:szCs w:val="24"/>
        </w:rPr>
      </w:pPr>
    </w:p>
    <w:p w:rsidR="00E667E8" w:rsidRDefault="00E667E8">
      <w:pPr>
        <w:rPr>
          <w:rFonts w:ascii="Times New Roman" w:hAnsi="Times New Roman" w:cs="Times New Roman"/>
          <w:sz w:val="24"/>
          <w:szCs w:val="24"/>
        </w:rPr>
      </w:pPr>
    </w:p>
    <w:p w:rsidR="00E667E8" w:rsidRDefault="00E667E8">
      <w:pPr>
        <w:rPr>
          <w:rFonts w:ascii="Times New Roman" w:hAnsi="Times New Roman" w:cs="Times New Roman"/>
          <w:sz w:val="24"/>
          <w:szCs w:val="24"/>
        </w:rPr>
      </w:pPr>
    </w:p>
    <w:p w:rsidR="00E667E8" w:rsidRDefault="00E667E8">
      <w:pPr>
        <w:rPr>
          <w:rFonts w:ascii="Times New Roman" w:hAnsi="Times New Roman" w:cs="Times New Roman"/>
          <w:sz w:val="24"/>
          <w:szCs w:val="24"/>
        </w:rPr>
      </w:pPr>
    </w:p>
    <w:p w:rsidR="00E667E8" w:rsidRDefault="00E667E8">
      <w:pPr>
        <w:rPr>
          <w:rFonts w:ascii="Times New Roman" w:hAnsi="Times New Roman" w:cs="Times New Roman"/>
          <w:sz w:val="24"/>
          <w:szCs w:val="24"/>
        </w:rPr>
      </w:pPr>
    </w:p>
    <w:p w:rsidR="008355AB" w:rsidRDefault="008355AB">
      <w:pPr>
        <w:rPr>
          <w:rFonts w:ascii="Times New Roman" w:hAnsi="Times New Roman" w:cs="Times New Roman"/>
          <w:sz w:val="24"/>
          <w:szCs w:val="24"/>
        </w:rPr>
      </w:pPr>
    </w:p>
    <w:p w:rsidR="008355AB" w:rsidRPr="008355AB" w:rsidRDefault="008355AB" w:rsidP="008355A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8355AB">
        <w:rPr>
          <w:rFonts w:ascii="Times New Roman" w:hAnsi="Times New Roman" w:cs="Times New Roman"/>
          <w:b/>
          <w:sz w:val="24"/>
          <w:szCs w:val="24"/>
        </w:rPr>
        <w:t>Составитель:</w:t>
      </w:r>
    </w:p>
    <w:p w:rsidR="00215BA0" w:rsidRPr="00CE369A" w:rsidRDefault="008355AB" w:rsidP="00CE369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Методист ИМЦ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Абдулмуслимова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Х.С.</w:t>
      </w:r>
      <w:bookmarkStart w:id="0" w:name="_GoBack"/>
      <w:bookmarkEnd w:id="0"/>
    </w:p>
    <w:p w:rsidR="00215BA0" w:rsidRDefault="00215BA0" w:rsidP="001E5E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67E8" w:rsidRDefault="00E667E8" w:rsidP="001E5E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67E8">
        <w:rPr>
          <w:rFonts w:ascii="Times New Roman" w:hAnsi="Times New Roman" w:cs="Times New Roman"/>
          <w:b/>
          <w:sz w:val="28"/>
          <w:szCs w:val="28"/>
        </w:rPr>
        <w:lastRenderedPageBreak/>
        <w:t>Положение о методическом объединении учителей</w:t>
      </w:r>
      <w:r w:rsidR="001E5EFF">
        <w:rPr>
          <w:rFonts w:ascii="Times New Roman" w:hAnsi="Times New Roman" w:cs="Times New Roman"/>
          <w:b/>
          <w:sz w:val="28"/>
          <w:szCs w:val="28"/>
        </w:rPr>
        <w:t xml:space="preserve"> биологии и химии ГКУ РД «ЦОДОУ ЗОЖ»</w:t>
      </w:r>
    </w:p>
    <w:p w:rsidR="001E5EFF" w:rsidRPr="001E5EFF" w:rsidRDefault="001E5EFF" w:rsidP="001E5EFF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1E5EFF">
        <w:rPr>
          <w:rFonts w:ascii="Times New Roman" w:hAnsi="Times New Roman" w:cs="Times New Roman"/>
          <w:b/>
          <w:sz w:val="28"/>
          <w:szCs w:val="28"/>
        </w:rPr>
        <w:t>Общие положения.</w:t>
      </w:r>
    </w:p>
    <w:p w:rsidR="001E5EFF" w:rsidRDefault="001E5EFF" w:rsidP="001E5EFF">
      <w:pPr>
        <w:pStyle w:val="a7"/>
        <w:rPr>
          <w:rFonts w:ascii="Times New Roman" w:hAnsi="Times New Roman" w:cs="Times New Roman"/>
          <w:sz w:val="28"/>
          <w:szCs w:val="28"/>
        </w:rPr>
      </w:pPr>
      <w:r w:rsidRPr="001E5EFF">
        <w:rPr>
          <w:rFonts w:ascii="Times New Roman" w:hAnsi="Times New Roman" w:cs="Times New Roman"/>
          <w:sz w:val="28"/>
          <w:szCs w:val="28"/>
        </w:rPr>
        <w:t>Методическое объединение (МО) учителей химии, биологии является основным структурным подразделением методической службы образовательного учреждения, координирующим научно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E5EFF">
        <w:rPr>
          <w:rFonts w:ascii="Times New Roman" w:hAnsi="Times New Roman" w:cs="Times New Roman"/>
          <w:sz w:val="28"/>
          <w:szCs w:val="28"/>
        </w:rPr>
        <w:t xml:space="preserve">методическую и организационную </w:t>
      </w:r>
      <w:r>
        <w:rPr>
          <w:rFonts w:ascii="Times New Roman" w:hAnsi="Times New Roman" w:cs="Times New Roman"/>
          <w:sz w:val="28"/>
          <w:szCs w:val="28"/>
        </w:rPr>
        <w:t xml:space="preserve">работу учителей химии и биологии на </w:t>
      </w:r>
      <w:r w:rsidRPr="001E5EFF">
        <w:rPr>
          <w:rFonts w:ascii="Times New Roman" w:hAnsi="Times New Roman" w:cs="Times New Roman"/>
          <w:sz w:val="28"/>
          <w:szCs w:val="28"/>
        </w:rPr>
        <w:t>разных возрастных ступенях.</w:t>
      </w:r>
    </w:p>
    <w:p w:rsidR="001E5EFF" w:rsidRDefault="001E5EFF" w:rsidP="001E5EFF">
      <w:pPr>
        <w:pStyle w:val="a7"/>
        <w:rPr>
          <w:rFonts w:ascii="Times New Roman" w:hAnsi="Times New Roman" w:cs="Times New Roman"/>
          <w:sz w:val="28"/>
          <w:szCs w:val="28"/>
        </w:rPr>
      </w:pPr>
      <w:r w:rsidRPr="001E5EFF">
        <w:rPr>
          <w:rFonts w:ascii="Times New Roman" w:hAnsi="Times New Roman" w:cs="Times New Roman"/>
          <w:sz w:val="28"/>
          <w:szCs w:val="28"/>
        </w:rPr>
        <w:t>2 МО учителей хими</w:t>
      </w:r>
      <w:r>
        <w:rPr>
          <w:rFonts w:ascii="Times New Roman" w:hAnsi="Times New Roman" w:cs="Times New Roman"/>
          <w:sz w:val="28"/>
          <w:szCs w:val="28"/>
        </w:rPr>
        <w:t xml:space="preserve">и, биологии </w:t>
      </w:r>
      <w:r w:rsidRPr="001E5EFF">
        <w:rPr>
          <w:rFonts w:ascii="Times New Roman" w:hAnsi="Times New Roman" w:cs="Times New Roman"/>
          <w:sz w:val="28"/>
          <w:szCs w:val="28"/>
        </w:rPr>
        <w:t xml:space="preserve">в своей деятельности соблюдает Конвенцию о правах ребёнка, руководствуется Конституцией РФ, указами президента РФ, решением </w:t>
      </w:r>
      <w:r>
        <w:rPr>
          <w:rFonts w:ascii="Times New Roman" w:hAnsi="Times New Roman" w:cs="Times New Roman"/>
          <w:sz w:val="28"/>
          <w:szCs w:val="28"/>
        </w:rPr>
        <w:t>Правительства РФ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законами РФ, указаниям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Минобр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РД.</w:t>
      </w:r>
    </w:p>
    <w:p w:rsidR="001E5EFF" w:rsidRDefault="001E5EFF" w:rsidP="001E5EF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1E5EFF" w:rsidRDefault="001E5EFF" w:rsidP="001E5EFF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E5EFF">
        <w:rPr>
          <w:rFonts w:ascii="Times New Roman" w:hAnsi="Times New Roman" w:cs="Times New Roman"/>
          <w:b/>
          <w:sz w:val="28"/>
          <w:szCs w:val="28"/>
        </w:rPr>
        <w:t>Цель создания МО учителей химии, биологии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5EFF" w:rsidRDefault="001E5EFF" w:rsidP="001E5EFF">
      <w:pPr>
        <w:pStyle w:val="a7"/>
        <w:rPr>
          <w:rFonts w:ascii="Times New Roman" w:hAnsi="Times New Roman" w:cs="Times New Roman"/>
          <w:sz w:val="28"/>
          <w:szCs w:val="28"/>
        </w:rPr>
      </w:pPr>
      <w:r w:rsidRPr="001E5EFF">
        <w:rPr>
          <w:rFonts w:ascii="Times New Roman" w:hAnsi="Times New Roman" w:cs="Times New Roman"/>
          <w:sz w:val="28"/>
          <w:szCs w:val="28"/>
        </w:rPr>
        <w:t>Способствовать росту профессиональной компетенции учителей, его творческого потенциала, развитию личности готовой к постоянному профессиональному росту, социальной и профессиональной мобильности.</w:t>
      </w:r>
    </w:p>
    <w:p w:rsidR="001E5EFF" w:rsidRDefault="001E5EFF" w:rsidP="001E5EF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1E5EFF" w:rsidRPr="001E5EFF" w:rsidRDefault="001E5EFF" w:rsidP="001E5EFF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1E5EFF">
        <w:rPr>
          <w:rFonts w:ascii="Times New Roman" w:hAnsi="Times New Roman" w:cs="Times New Roman"/>
          <w:b/>
          <w:sz w:val="28"/>
          <w:szCs w:val="28"/>
        </w:rPr>
        <w:t>Задачи создания МО учителей химии, биологии.</w:t>
      </w:r>
    </w:p>
    <w:p w:rsidR="001E5EFF" w:rsidRDefault="001E5EFF" w:rsidP="001E5EFF">
      <w:pPr>
        <w:pStyle w:val="a7"/>
        <w:rPr>
          <w:rFonts w:ascii="Times New Roman" w:hAnsi="Times New Roman" w:cs="Times New Roman"/>
          <w:sz w:val="28"/>
          <w:szCs w:val="28"/>
        </w:rPr>
      </w:pPr>
      <w:r w:rsidRPr="001E5EFF">
        <w:rPr>
          <w:rFonts w:ascii="Times New Roman" w:hAnsi="Times New Roman" w:cs="Times New Roman"/>
          <w:sz w:val="28"/>
          <w:szCs w:val="28"/>
        </w:rPr>
        <w:t>В работе методического объединения учителей химии, б</w:t>
      </w:r>
      <w:r>
        <w:rPr>
          <w:rFonts w:ascii="Times New Roman" w:hAnsi="Times New Roman" w:cs="Times New Roman"/>
          <w:sz w:val="28"/>
          <w:szCs w:val="28"/>
        </w:rPr>
        <w:t xml:space="preserve">иологии </w:t>
      </w:r>
      <w:r w:rsidRPr="001E5EFF">
        <w:rPr>
          <w:rFonts w:ascii="Times New Roman" w:hAnsi="Times New Roman" w:cs="Times New Roman"/>
          <w:sz w:val="28"/>
          <w:szCs w:val="28"/>
        </w:rPr>
        <w:t xml:space="preserve"> в различных видах деятельности предполагается решение следующих задач:</w:t>
      </w:r>
    </w:p>
    <w:p w:rsidR="001E5EFF" w:rsidRDefault="001E5EFF" w:rsidP="001E5EFF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1E5EFF">
        <w:rPr>
          <w:rFonts w:ascii="Times New Roman" w:hAnsi="Times New Roman" w:cs="Times New Roman"/>
          <w:sz w:val="28"/>
          <w:szCs w:val="28"/>
        </w:rPr>
        <w:t>знакомление учителей с научно-методическими идеями; способствование научно-методическому росту учителей, развитие их творческой инициативы, ключевых предметных компетенций; способствование разработке новых технологий и новых подходов в преподавании хим</w:t>
      </w:r>
      <w:r>
        <w:rPr>
          <w:rFonts w:ascii="Times New Roman" w:hAnsi="Times New Roman" w:cs="Times New Roman"/>
          <w:sz w:val="28"/>
          <w:szCs w:val="28"/>
        </w:rPr>
        <w:t>ии, биологии.</w:t>
      </w:r>
    </w:p>
    <w:p w:rsidR="001E5EFF" w:rsidRDefault="001E5EFF" w:rsidP="001E5EFF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1E5EFF">
        <w:rPr>
          <w:rFonts w:ascii="Times New Roman" w:hAnsi="Times New Roman" w:cs="Times New Roman"/>
          <w:sz w:val="28"/>
          <w:szCs w:val="28"/>
        </w:rPr>
        <w:t xml:space="preserve">зучение нормативной и методической документации по вопросам образования; отбор содержания и составление учебных программ по химии, биологии, физики и географии с учетом вариативности и </w:t>
      </w:r>
      <w:proofErr w:type="spellStart"/>
      <w:r w:rsidRPr="001E5EFF">
        <w:rPr>
          <w:rFonts w:ascii="Times New Roman" w:hAnsi="Times New Roman" w:cs="Times New Roman"/>
          <w:sz w:val="28"/>
          <w:szCs w:val="28"/>
        </w:rPr>
        <w:t>разноуровневости</w:t>
      </w:r>
      <w:proofErr w:type="spellEnd"/>
      <w:r w:rsidRPr="001E5EFF">
        <w:rPr>
          <w:rFonts w:ascii="Times New Roman" w:hAnsi="Times New Roman" w:cs="Times New Roman"/>
          <w:sz w:val="28"/>
          <w:szCs w:val="28"/>
        </w:rPr>
        <w:t xml:space="preserve">; изучение авторских программ и методик; </w:t>
      </w:r>
    </w:p>
    <w:p w:rsidR="001E5EFF" w:rsidRDefault="001E5EFF" w:rsidP="001E5E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1E5EFF">
        <w:rPr>
          <w:rFonts w:ascii="Times New Roman" w:hAnsi="Times New Roman" w:cs="Times New Roman"/>
          <w:sz w:val="28"/>
          <w:szCs w:val="28"/>
        </w:rPr>
        <w:t xml:space="preserve">ассмотрение материала для проведения промежуточной и итоговой аттестации; ознакомление с анализом состояния преподавания химии, биологии, физики и географии по итогам </w:t>
      </w:r>
      <w:proofErr w:type="spellStart"/>
      <w:r w:rsidRPr="001E5EFF">
        <w:rPr>
          <w:rFonts w:ascii="Times New Roman" w:hAnsi="Times New Roman" w:cs="Times New Roman"/>
          <w:sz w:val="28"/>
          <w:szCs w:val="28"/>
        </w:rPr>
        <w:t>внутришкольного</w:t>
      </w:r>
      <w:proofErr w:type="spellEnd"/>
      <w:r w:rsidRPr="001E5EFF">
        <w:rPr>
          <w:rFonts w:ascii="Times New Roman" w:hAnsi="Times New Roman" w:cs="Times New Roman"/>
          <w:sz w:val="28"/>
          <w:szCs w:val="28"/>
        </w:rPr>
        <w:t xml:space="preserve"> контроля;</w:t>
      </w:r>
    </w:p>
    <w:p w:rsidR="001E5EFF" w:rsidRDefault="001E5EFF" w:rsidP="001E5E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Pr="001E5EFF">
        <w:rPr>
          <w:rFonts w:ascii="Times New Roman" w:hAnsi="Times New Roman" w:cs="Times New Roman"/>
          <w:sz w:val="28"/>
          <w:szCs w:val="28"/>
        </w:rPr>
        <w:t>заимопосещение</w:t>
      </w:r>
      <w:proofErr w:type="spellEnd"/>
      <w:r w:rsidRPr="001E5EFF">
        <w:rPr>
          <w:rFonts w:ascii="Times New Roman" w:hAnsi="Times New Roman" w:cs="Times New Roman"/>
          <w:sz w:val="28"/>
          <w:szCs w:val="28"/>
        </w:rPr>
        <w:t xml:space="preserve"> уроков хим</w:t>
      </w:r>
      <w:r>
        <w:rPr>
          <w:rFonts w:ascii="Times New Roman" w:hAnsi="Times New Roman" w:cs="Times New Roman"/>
          <w:sz w:val="28"/>
          <w:szCs w:val="28"/>
        </w:rPr>
        <w:t xml:space="preserve">ии, биологии </w:t>
      </w:r>
      <w:r w:rsidRPr="001E5EFF">
        <w:rPr>
          <w:rFonts w:ascii="Times New Roman" w:hAnsi="Times New Roman" w:cs="Times New Roman"/>
          <w:sz w:val="28"/>
          <w:szCs w:val="28"/>
        </w:rPr>
        <w:t xml:space="preserve"> по определенной тематике с последующим самоанализом достигнутых результатов; организация открытых уроков по определенной теме с целью ознакомления с методическими разработками сложных тем предмета;</w:t>
      </w:r>
    </w:p>
    <w:p w:rsidR="001E5EFF" w:rsidRDefault="001E5EFF" w:rsidP="001E5E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1E5EFF">
        <w:rPr>
          <w:rFonts w:ascii="Times New Roman" w:hAnsi="Times New Roman" w:cs="Times New Roman"/>
          <w:sz w:val="28"/>
          <w:szCs w:val="28"/>
        </w:rPr>
        <w:t xml:space="preserve">зучение передового педагогического опыта; </w:t>
      </w:r>
    </w:p>
    <w:p w:rsidR="001E5EFF" w:rsidRDefault="001E5EFF" w:rsidP="001E5E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E5EFF">
        <w:rPr>
          <w:rFonts w:ascii="Times New Roman" w:hAnsi="Times New Roman" w:cs="Times New Roman"/>
          <w:sz w:val="28"/>
          <w:szCs w:val="28"/>
        </w:rPr>
        <w:t xml:space="preserve">ыработка единых требований к оценке результатов освоения программы на основе разработанных образовательных стандартов по предмету; ознакомление с методическими разработками различных авторов; </w:t>
      </w:r>
    </w:p>
    <w:p w:rsidR="001E5EFF" w:rsidRDefault="001E5EFF" w:rsidP="001E5E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Pr="001E5EFF">
        <w:rPr>
          <w:rFonts w:ascii="Times New Roman" w:hAnsi="Times New Roman" w:cs="Times New Roman"/>
          <w:sz w:val="28"/>
          <w:szCs w:val="28"/>
        </w:rPr>
        <w:t>рганизация отчетов о профессиональном самообразовании учителей; организация и проведение предметных декад в школе; подготовка учащихся к участию в первом этапе предметных олимпиад, конкурсах, играх; организация внеклассной работы по предмету (факультативные курсы, кружки и т. п.);</w:t>
      </w:r>
    </w:p>
    <w:p w:rsidR="00215BA0" w:rsidRDefault="00215BA0" w:rsidP="001E5E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215BA0">
        <w:rPr>
          <w:rFonts w:ascii="Times New Roman" w:hAnsi="Times New Roman" w:cs="Times New Roman"/>
          <w:sz w:val="28"/>
          <w:szCs w:val="28"/>
        </w:rPr>
        <w:t>борудование учебных кабинетов и приведение средств обучения, в том числе учебно-наглядных пособий по предмету, в соответствие требованиям к учебному кабинету, к оснащению урока.</w:t>
      </w:r>
    </w:p>
    <w:p w:rsidR="00215BA0" w:rsidRDefault="00215BA0" w:rsidP="001E5EFF">
      <w:pPr>
        <w:rPr>
          <w:rFonts w:ascii="Times New Roman" w:hAnsi="Times New Roman" w:cs="Times New Roman"/>
          <w:b/>
          <w:sz w:val="28"/>
          <w:szCs w:val="28"/>
        </w:rPr>
      </w:pPr>
    </w:p>
    <w:p w:rsidR="00215BA0" w:rsidRDefault="00215BA0" w:rsidP="001E5EFF">
      <w:pPr>
        <w:rPr>
          <w:rFonts w:ascii="Times New Roman" w:hAnsi="Times New Roman" w:cs="Times New Roman"/>
          <w:b/>
          <w:sz w:val="28"/>
          <w:szCs w:val="28"/>
        </w:rPr>
      </w:pPr>
      <w:r w:rsidRPr="00215BA0">
        <w:rPr>
          <w:rFonts w:ascii="Times New Roman" w:hAnsi="Times New Roman" w:cs="Times New Roman"/>
          <w:b/>
          <w:sz w:val="28"/>
          <w:szCs w:val="28"/>
        </w:rPr>
        <w:t>Методическое объединение</w:t>
      </w:r>
    </w:p>
    <w:p w:rsidR="00215BA0" w:rsidRDefault="00215BA0" w:rsidP="001E5E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15BA0">
        <w:rPr>
          <w:rFonts w:ascii="Times New Roman" w:hAnsi="Times New Roman" w:cs="Times New Roman"/>
          <w:sz w:val="28"/>
          <w:szCs w:val="28"/>
        </w:rPr>
        <w:t>роводит проблемный анализ деятел</w:t>
      </w:r>
      <w:r>
        <w:rPr>
          <w:rFonts w:ascii="Times New Roman" w:hAnsi="Times New Roman" w:cs="Times New Roman"/>
          <w:sz w:val="28"/>
          <w:szCs w:val="28"/>
        </w:rPr>
        <w:t>ьности учителей химии, биологии.</w:t>
      </w:r>
    </w:p>
    <w:p w:rsidR="00215BA0" w:rsidRDefault="00215BA0" w:rsidP="001E5E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15BA0">
        <w:rPr>
          <w:rFonts w:ascii="Times New Roman" w:hAnsi="Times New Roman" w:cs="Times New Roman"/>
          <w:sz w:val="28"/>
          <w:szCs w:val="28"/>
        </w:rPr>
        <w:t>ринимает решение о подготовке методических рекомендаций в помощь учителям, организует их разработку и освоение; организует работу методических семинаров для начинающих учителей, а также семинаров по обмену передовым опытом. План работы МО утверждается заместителем директора школы по методической работе.</w:t>
      </w:r>
    </w:p>
    <w:p w:rsidR="00215BA0" w:rsidRDefault="00215BA0" w:rsidP="001E5EFF">
      <w:pPr>
        <w:rPr>
          <w:rFonts w:ascii="Times New Roman" w:hAnsi="Times New Roman" w:cs="Times New Roman"/>
          <w:b/>
          <w:sz w:val="28"/>
          <w:szCs w:val="28"/>
        </w:rPr>
      </w:pPr>
      <w:r w:rsidRPr="00215BA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4.</w:t>
      </w:r>
      <w:r w:rsidRPr="00215BA0">
        <w:rPr>
          <w:rFonts w:ascii="Times New Roman" w:hAnsi="Times New Roman" w:cs="Times New Roman"/>
          <w:b/>
          <w:sz w:val="28"/>
          <w:szCs w:val="28"/>
        </w:rPr>
        <w:t>Функции методического объединения</w:t>
      </w:r>
    </w:p>
    <w:p w:rsidR="00215BA0" w:rsidRDefault="00215BA0" w:rsidP="001E5EFF">
      <w:pPr>
        <w:rPr>
          <w:rFonts w:ascii="Times New Roman" w:hAnsi="Times New Roman" w:cs="Times New Roman"/>
          <w:sz w:val="28"/>
          <w:szCs w:val="28"/>
        </w:rPr>
      </w:pPr>
      <w:r w:rsidRPr="00215BA0">
        <w:rPr>
          <w:rFonts w:ascii="Times New Roman" w:hAnsi="Times New Roman" w:cs="Times New Roman"/>
          <w:sz w:val="28"/>
          <w:szCs w:val="28"/>
        </w:rPr>
        <w:t>Работа методическ</w:t>
      </w:r>
      <w:r>
        <w:rPr>
          <w:rFonts w:ascii="Times New Roman" w:hAnsi="Times New Roman" w:cs="Times New Roman"/>
          <w:sz w:val="28"/>
          <w:szCs w:val="28"/>
        </w:rPr>
        <w:t xml:space="preserve">ого объединения химии, биологии </w:t>
      </w:r>
      <w:r w:rsidRPr="00215BA0">
        <w:rPr>
          <w:rFonts w:ascii="Times New Roman" w:hAnsi="Times New Roman" w:cs="Times New Roman"/>
          <w:sz w:val="28"/>
          <w:szCs w:val="28"/>
        </w:rPr>
        <w:t xml:space="preserve"> организуется на основе планирования, отражающего план работы школы, методического кабинета, методическую тему, принятую к разработке педагогическим коллективом и учитывающего индивидуальные планы профессионального самообразования учителей. Методическое объединение учителей организует семинарские занятия, цикл открытых уроков по определенным педагогическим технологиям в образовани</w:t>
      </w:r>
      <w:r>
        <w:rPr>
          <w:rFonts w:ascii="Times New Roman" w:hAnsi="Times New Roman" w:cs="Times New Roman"/>
          <w:sz w:val="28"/>
          <w:szCs w:val="28"/>
        </w:rPr>
        <w:t>и и в обучении химии, биологии.</w:t>
      </w:r>
    </w:p>
    <w:p w:rsidR="00215BA0" w:rsidRDefault="00215BA0" w:rsidP="001E5EFF">
      <w:pPr>
        <w:rPr>
          <w:rFonts w:ascii="Times New Roman" w:hAnsi="Times New Roman" w:cs="Times New Roman"/>
          <w:b/>
          <w:sz w:val="28"/>
          <w:szCs w:val="28"/>
        </w:rPr>
      </w:pPr>
      <w:r w:rsidRPr="00215BA0">
        <w:rPr>
          <w:rFonts w:ascii="Times New Roman" w:hAnsi="Times New Roman" w:cs="Times New Roman"/>
          <w:b/>
          <w:sz w:val="28"/>
          <w:szCs w:val="28"/>
        </w:rPr>
        <w:t>Обязанности учителей хим</w:t>
      </w:r>
      <w:r>
        <w:rPr>
          <w:rFonts w:ascii="Times New Roman" w:hAnsi="Times New Roman" w:cs="Times New Roman"/>
          <w:b/>
          <w:sz w:val="28"/>
          <w:szCs w:val="28"/>
        </w:rPr>
        <w:t>ии, биологии.</w:t>
      </w:r>
    </w:p>
    <w:p w:rsidR="00215BA0" w:rsidRDefault="00215BA0" w:rsidP="00215BA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15BA0">
        <w:rPr>
          <w:rFonts w:ascii="Times New Roman" w:hAnsi="Times New Roman" w:cs="Times New Roman"/>
          <w:sz w:val="28"/>
          <w:szCs w:val="28"/>
        </w:rPr>
        <w:t>Каждый учитель обязан: участвовать в деятельности методического объединения, иметь собственную программу профессионального самообразования; участвовать в заседаниях методического объединения, практических семинарах и т. д.; активно участвовать в разработке открытых мероприятий (уроков, внеклассных занятий по предмету), стремиться к повышению уровня профессионального мастерства; знать тенденции развития методики преподавания предмета, нормативные документы, методические требования к категориям;</w:t>
      </w:r>
      <w:proofErr w:type="gramEnd"/>
      <w:r w:rsidRPr="00215BA0">
        <w:rPr>
          <w:rFonts w:ascii="Times New Roman" w:hAnsi="Times New Roman" w:cs="Times New Roman"/>
          <w:sz w:val="28"/>
          <w:szCs w:val="28"/>
        </w:rPr>
        <w:t xml:space="preserve"> владеть основами самоанализа педагогической деятельности</w:t>
      </w:r>
    </w:p>
    <w:p w:rsidR="00215BA0" w:rsidRPr="00215BA0" w:rsidRDefault="00215BA0" w:rsidP="00215BA0">
      <w:pPr>
        <w:rPr>
          <w:rFonts w:ascii="Times New Roman" w:hAnsi="Times New Roman" w:cs="Times New Roman"/>
          <w:sz w:val="28"/>
          <w:szCs w:val="28"/>
        </w:rPr>
      </w:pPr>
      <w:r w:rsidRPr="00215BA0">
        <w:rPr>
          <w:rFonts w:ascii="Times New Roman" w:hAnsi="Times New Roman" w:cs="Times New Roman"/>
          <w:b/>
          <w:sz w:val="28"/>
          <w:szCs w:val="28"/>
        </w:rPr>
        <w:t>Формы методической работы</w:t>
      </w:r>
    </w:p>
    <w:p w:rsidR="00215BA0" w:rsidRPr="00215BA0" w:rsidRDefault="00215BA0" w:rsidP="00215BA0">
      <w:pPr>
        <w:pStyle w:val="a7"/>
        <w:rPr>
          <w:rFonts w:ascii="Times New Roman" w:hAnsi="Times New Roman" w:cs="Times New Roman"/>
          <w:sz w:val="28"/>
          <w:szCs w:val="28"/>
        </w:rPr>
      </w:pPr>
      <w:proofErr w:type="gramStart"/>
      <w:r w:rsidRPr="00215BA0">
        <w:rPr>
          <w:rFonts w:ascii="Times New Roman" w:hAnsi="Times New Roman" w:cs="Times New Roman"/>
          <w:sz w:val="28"/>
          <w:szCs w:val="28"/>
        </w:rPr>
        <w:t>методические сессии, конференции, студии; дидактические трибуны; тренинги; мастер - классы; обзор идей; экспресс – анкеты; деловые игры; практикумы, семинары.</w:t>
      </w:r>
      <w:proofErr w:type="gramEnd"/>
    </w:p>
    <w:sectPr w:rsidR="00215BA0" w:rsidRPr="00215BA0" w:rsidSect="00215BA0">
      <w:pgSz w:w="11906" w:h="16838"/>
      <w:pgMar w:top="993" w:right="850" w:bottom="0" w:left="851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CF7" w:rsidRDefault="00CB2CF7" w:rsidP="006777C9">
      <w:pPr>
        <w:spacing w:after="0" w:line="240" w:lineRule="auto"/>
      </w:pPr>
      <w:r>
        <w:separator/>
      </w:r>
    </w:p>
  </w:endnote>
  <w:endnote w:type="continuationSeparator" w:id="0">
    <w:p w:rsidR="00CB2CF7" w:rsidRDefault="00CB2CF7" w:rsidP="00677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CF7" w:rsidRDefault="00CB2CF7" w:rsidP="006777C9">
      <w:pPr>
        <w:spacing w:after="0" w:line="240" w:lineRule="auto"/>
      </w:pPr>
      <w:r>
        <w:separator/>
      </w:r>
    </w:p>
  </w:footnote>
  <w:footnote w:type="continuationSeparator" w:id="0">
    <w:p w:rsidR="00CB2CF7" w:rsidRDefault="00CB2CF7" w:rsidP="00677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F31EB1"/>
    <w:multiLevelType w:val="hybridMultilevel"/>
    <w:tmpl w:val="110EAB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036"/>
    <w:rsid w:val="000F48AB"/>
    <w:rsid w:val="0010578B"/>
    <w:rsid w:val="00116867"/>
    <w:rsid w:val="001638CA"/>
    <w:rsid w:val="001E5EFF"/>
    <w:rsid w:val="00215BA0"/>
    <w:rsid w:val="002651BA"/>
    <w:rsid w:val="00376DB5"/>
    <w:rsid w:val="00395700"/>
    <w:rsid w:val="00470752"/>
    <w:rsid w:val="00540180"/>
    <w:rsid w:val="00634488"/>
    <w:rsid w:val="006777C9"/>
    <w:rsid w:val="00711148"/>
    <w:rsid w:val="008355AB"/>
    <w:rsid w:val="0089720D"/>
    <w:rsid w:val="008D1869"/>
    <w:rsid w:val="00984ED4"/>
    <w:rsid w:val="00AC0EF8"/>
    <w:rsid w:val="00B86E5B"/>
    <w:rsid w:val="00BF2036"/>
    <w:rsid w:val="00C612FE"/>
    <w:rsid w:val="00C662BE"/>
    <w:rsid w:val="00C95A49"/>
    <w:rsid w:val="00CB2CF7"/>
    <w:rsid w:val="00CE369A"/>
    <w:rsid w:val="00CE47EE"/>
    <w:rsid w:val="00DC65FB"/>
    <w:rsid w:val="00E667E8"/>
    <w:rsid w:val="00EF589E"/>
    <w:rsid w:val="00EF6CAA"/>
    <w:rsid w:val="00F8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7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777C9"/>
  </w:style>
  <w:style w:type="paragraph" w:styleId="a5">
    <w:name w:val="footer"/>
    <w:basedOn w:val="a"/>
    <w:link w:val="a6"/>
    <w:uiPriority w:val="99"/>
    <w:unhideWhenUsed/>
    <w:rsid w:val="00677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777C9"/>
  </w:style>
  <w:style w:type="paragraph" w:styleId="a7">
    <w:name w:val="List Paragraph"/>
    <w:basedOn w:val="a"/>
    <w:uiPriority w:val="34"/>
    <w:qFormat/>
    <w:rsid w:val="001E5E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7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777C9"/>
  </w:style>
  <w:style w:type="paragraph" w:styleId="a5">
    <w:name w:val="footer"/>
    <w:basedOn w:val="a"/>
    <w:link w:val="a6"/>
    <w:uiPriority w:val="99"/>
    <w:unhideWhenUsed/>
    <w:rsid w:val="00677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777C9"/>
  </w:style>
  <w:style w:type="paragraph" w:styleId="a7">
    <w:name w:val="List Paragraph"/>
    <w:basedOn w:val="a"/>
    <w:uiPriority w:val="34"/>
    <w:qFormat/>
    <w:rsid w:val="001E5E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611</TotalTime>
  <Pages>3</Pages>
  <Words>683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</dc:creator>
  <cp:lastModifiedBy>в</cp:lastModifiedBy>
  <cp:revision>6</cp:revision>
  <cp:lastPrinted>2023-06-16T13:55:00Z</cp:lastPrinted>
  <dcterms:created xsi:type="dcterms:W3CDTF">2023-06-15T12:18:00Z</dcterms:created>
  <dcterms:modified xsi:type="dcterms:W3CDTF">2023-06-16T14:57:00Z</dcterms:modified>
</cp:coreProperties>
</file>