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17" w:rsidRDefault="005E7B17" w:rsidP="005E7B17">
      <w:pPr>
        <w:rPr>
          <w:b/>
          <w:bCs/>
          <w:sz w:val="28"/>
          <w:szCs w:val="28"/>
        </w:rPr>
      </w:pPr>
    </w:p>
    <w:p w:rsidR="005E7B17" w:rsidRDefault="005E7B17" w:rsidP="005E7B17">
      <w:pPr>
        <w:jc w:val="right"/>
        <w:rPr>
          <w:b/>
          <w:bCs/>
        </w:rPr>
      </w:pPr>
      <w:r>
        <w:rPr>
          <w:b/>
          <w:bCs/>
        </w:rPr>
        <w:t>Утверждаю</w:t>
      </w:r>
    </w:p>
    <w:p w:rsidR="005E7B17" w:rsidRDefault="005E7B17" w:rsidP="005E7B17">
      <w:pPr>
        <w:jc w:val="right"/>
        <w:rPr>
          <w:b/>
          <w:bCs/>
        </w:rPr>
      </w:pPr>
      <w:r>
        <w:rPr>
          <w:b/>
          <w:bCs/>
        </w:rPr>
        <w:t xml:space="preserve">Директор </w:t>
      </w:r>
    </w:p>
    <w:p w:rsidR="005E7B17" w:rsidRDefault="005E7B17" w:rsidP="005E7B17">
      <w:pPr>
        <w:jc w:val="right"/>
        <w:rPr>
          <w:b/>
          <w:bCs/>
        </w:rPr>
      </w:pPr>
      <w:r>
        <w:rPr>
          <w:b/>
          <w:bCs/>
        </w:rPr>
        <w:t>ГКУ РД «ЦОДОУ ЗОЖ»</w:t>
      </w:r>
    </w:p>
    <w:p w:rsidR="005E7B17" w:rsidRDefault="005E7B17" w:rsidP="005E7B17">
      <w:pPr>
        <w:jc w:val="right"/>
        <w:rPr>
          <w:b/>
          <w:bCs/>
        </w:rPr>
      </w:pPr>
      <w:r>
        <w:rPr>
          <w:b/>
          <w:bCs/>
        </w:rPr>
        <w:t xml:space="preserve">                 _________М.Джахбаров</w:t>
      </w:r>
    </w:p>
    <w:p w:rsidR="005E7B17" w:rsidRDefault="005E7B17" w:rsidP="005E7B17">
      <w:pPr>
        <w:jc w:val="right"/>
        <w:rPr>
          <w:b/>
          <w:bCs/>
        </w:rPr>
      </w:pPr>
      <w:r>
        <w:rPr>
          <w:b/>
          <w:bCs/>
        </w:rPr>
        <w:t>Приказ №   от         2022г.</w:t>
      </w:r>
    </w:p>
    <w:p w:rsidR="005E7B17" w:rsidRDefault="005E7B17" w:rsidP="005E7B17">
      <w:pPr>
        <w:jc w:val="center"/>
        <w:rPr>
          <w:b/>
          <w:bCs/>
          <w:sz w:val="28"/>
          <w:szCs w:val="28"/>
        </w:rPr>
      </w:pPr>
    </w:p>
    <w:p w:rsidR="002B452F" w:rsidRPr="00A04EA2" w:rsidRDefault="002B452F" w:rsidP="002B452F">
      <w:pPr>
        <w:jc w:val="center"/>
      </w:pPr>
    </w:p>
    <w:p w:rsidR="002B452F" w:rsidRPr="002B452F" w:rsidRDefault="002B452F" w:rsidP="002B452F">
      <w:pPr>
        <w:jc w:val="center"/>
        <w:rPr>
          <w:rFonts w:eastAsia="Calibri"/>
          <w:b/>
          <w:sz w:val="28"/>
          <w:szCs w:val="28"/>
          <w:lang w:eastAsia="en-US"/>
        </w:rPr>
      </w:pPr>
      <w:r w:rsidRPr="003F5675">
        <w:rPr>
          <w:rFonts w:eastAsia="Calibri"/>
          <w:b/>
          <w:sz w:val="28"/>
          <w:szCs w:val="28"/>
          <w:lang w:eastAsia="en-US"/>
        </w:rPr>
        <w:t>ПОЛОЖЕНИЕ</w:t>
      </w:r>
    </w:p>
    <w:p w:rsidR="002B452F" w:rsidRPr="003F5675" w:rsidRDefault="002B452F" w:rsidP="002B452F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Работы методических объединений учителей начальных классов </w:t>
      </w:r>
    </w:p>
    <w:p w:rsidR="002B452F" w:rsidRDefault="002B452F" w:rsidP="002B452F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b/>
          <w:color w:val="000000"/>
          <w:sz w:val="21"/>
          <w:szCs w:val="21"/>
        </w:rPr>
        <w:t xml:space="preserve">                                           </w:t>
      </w:r>
      <w:r>
        <w:rPr>
          <w:rFonts w:ascii="Arial" w:eastAsia="Times New Roman" w:hAnsi="Arial" w:cs="Arial"/>
          <w:b/>
          <w:color w:val="000000"/>
          <w:sz w:val="21"/>
          <w:szCs w:val="21"/>
        </w:rPr>
        <w:t xml:space="preserve">          </w:t>
      </w:r>
      <w:r w:rsidRPr="002B452F">
        <w:rPr>
          <w:rFonts w:ascii="Arial" w:eastAsia="Times New Roman" w:hAnsi="Arial" w:cs="Arial"/>
          <w:b/>
          <w:color w:val="000000"/>
          <w:sz w:val="21"/>
          <w:szCs w:val="21"/>
        </w:rPr>
        <w:t xml:space="preserve">    ГКУ РД «ЦОДОУ ЗОЖ»</w:t>
      </w:r>
    </w:p>
    <w:p w:rsidR="0070487F" w:rsidRDefault="0070487F" w:rsidP="002B452F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color w:val="000000"/>
          <w:sz w:val="21"/>
          <w:szCs w:val="21"/>
        </w:rPr>
      </w:pPr>
    </w:p>
    <w:p w:rsidR="0070487F" w:rsidRPr="002B452F" w:rsidRDefault="0070487F" w:rsidP="002B452F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color w:val="000000"/>
          <w:sz w:val="21"/>
          <w:szCs w:val="21"/>
        </w:rPr>
      </w:pPr>
    </w:p>
    <w:p w:rsidR="002B452F" w:rsidRPr="002B452F" w:rsidRDefault="002B452F" w:rsidP="002B452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B452F" w:rsidRPr="002B452F" w:rsidRDefault="002B452F" w:rsidP="002B45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52525"/>
        </w:rPr>
      </w:pPr>
      <w:r w:rsidRPr="002B452F">
        <w:rPr>
          <w:rFonts w:ascii="Arial" w:eastAsia="Times New Roman" w:hAnsi="Arial" w:cs="Arial"/>
          <w:color w:val="252525"/>
        </w:rPr>
        <w:t>I. Общие положения</w:t>
      </w:r>
    </w:p>
    <w:p w:rsidR="002B452F" w:rsidRPr="002B452F" w:rsidRDefault="002B452F" w:rsidP="002B452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1.1. Методическое объединение учителей начальных классов – структурное подразделение внутришкольной системы управления образовательным и воспитательным процессом.</w:t>
      </w:r>
    </w:p>
    <w:p w:rsidR="002B452F" w:rsidRPr="002B452F" w:rsidRDefault="002B452F" w:rsidP="002B452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1.2. Члены методического объединения: учителя первых – четвер</w:t>
      </w:r>
      <w:r>
        <w:rPr>
          <w:rFonts w:ascii="Arial" w:eastAsia="Times New Roman" w:hAnsi="Arial" w:cs="Arial"/>
          <w:color w:val="000000"/>
          <w:sz w:val="21"/>
          <w:szCs w:val="21"/>
        </w:rPr>
        <w:t xml:space="preserve">тых классов, </w:t>
      </w:r>
      <w:r w:rsidRPr="002B452F">
        <w:rPr>
          <w:rFonts w:ascii="Arial" w:eastAsia="Times New Roman" w:hAnsi="Arial" w:cs="Arial"/>
          <w:color w:val="000000"/>
          <w:sz w:val="21"/>
          <w:szCs w:val="21"/>
        </w:rPr>
        <w:t xml:space="preserve"> заместитель директора по учебно-воспитательной работе.</w:t>
      </w:r>
    </w:p>
    <w:p w:rsidR="002B452F" w:rsidRPr="002B452F" w:rsidRDefault="002B452F" w:rsidP="002B452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1.3. Методическое объединение учителей начальных классов взаимодействует с методическим объединением классных руководителей данного учебного заведения, методическими объединениями начальных классов других образовательных учреждений района.</w:t>
      </w:r>
    </w:p>
    <w:p w:rsidR="002B452F" w:rsidRPr="002B452F" w:rsidRDefault="002B452F" w:rsidP="002B45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52525"/>
        </w:rPr>
      </w:pPr>
      <w:r w:rsidRPr="002B452F">
        <w:rPr>
          <w:rFonts w:ascii="Arial" w:eastAsia="Times New Roman" w:hAnsi="Arial" w:cs="Arial"/>
          <w:color w:val="252525"/>
        </w:rPr>
        <w:t>II. Цель, задачи, функции и направления деятельности методического объединения</w:t>
      </w:r>
    </w:p>
    <w:p w:rsidR="002B452F" w:rsidRPr="002B452F" w:rsidRDefault="002B452F" w:rsidP="002B452F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Создание соответствующей требованиям единой развивающей образовательной среды, побуждающей к самовыражению всех участников образовательного процесса.</w:t>
      </w:r>
    </w:p>
    <w:p w:rsidR="002B452F" w:rsidRPr="002B452F" w:rsidRDefault="002B452F" w:rsidP="002B452F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Методическое объединение как структурное подразделение образовательного учреждения создается для решения следующих задач:</w:t>
      </w:r>
    </w:p>
    <w:p w:rsidR="002B452F" w:rsidRPr="002B452F" w:rsidRDefault="002B452F" w:rsidP="002B452F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эффективное использование и развитие профессионального потенциала педагогов;</w:t>
      </w:r>
    </w:p>
    <w:p w:rsidR="002B452F" w:rsidRPr="002B452F" w:rsidRDefault="002B452F" w:rsidP="002B452F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ознакомление педагогов с современными педагогическими направлениями и технологиями;</w:t>
      </w:r>
    </w:p>
    <w:p w:rsidR="002B452F" w:rsidRPr="002B452F" w:rsidRDefault="002B452F" w:rsidP="002B452F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сплочения и координации усилий по совершенствованию методики преподавания соответствующих учебных дисциплин и на этой основе – улучшение образовательного процесса.</w:t>
      </w:r>
    </w:p>
    <w:p w:rsidR="002B452F" w:rsidRPr="002B452F" w:rsidRDefault="002B452F" w:rsidP="002B452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B452F" w:rsidRPr="002B452F" w:rsidRDefault="002B452F" w:rsidP="002B452F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Методическое объединение выполняет следующие функции:</w:t>
      </w:r>
    </w:p>
    <w:p w:rsidR="002B452F" w:rsidRPr="002B452F" w:rsidRDefault="002B452F" w:rsidP="002B452F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 xml:space="preserve">анализирует учебные возможности </w:t>
      </w:r>
      <w:proofErr w:type="gramStart"/>
      <w:r w:rsidRPr="002B452F">
        <w:rPr>
          <w:rFonts w:ascii="Arial" w:eastAsia="Times New Roman" w:hAnsi="Arial" w:cs="Arial"/>
          <w:color w:val="000000"/>
          <w:sz w:val="21"/>
          <w:szCs w:val="21"/>
        </w:rPr>
        <w:t>обучающихся</w:t>
      </w:r>
      <w:proofErr w:type="gramEnd"/>
      <w:r w:rsidRPr="002B452F">
        <w:rPr>
          <w:rFonts w:ascii="Arial" w:eastAsia="Times New Roman" w:hAnsi="Arial" w:cs="Arial"/>
          <w:color w:val="000000"/>
          <w:sz w:val="21"/>
          <w:szCs w:val="21"/>
        </w:rPr>
        <w:t>, результаты образовательного процесса, в том числе внеклассной работы по предмету и внеурочной деятельности;</w:t>
      </w:r>
    </w:p>
    <w:p w:rsidR="002B452F" w:rsidRPr="002B452F" w:rsidRDefault="002B452F" w:rsidP="002B452F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lastRenderedPageBreak/>
        <w:t xml:space="preserve">обеспечивает образовательный процесс </w:t>
      </w:r>
      <w:proofErr w:type="gramStart"/>
      <w:r w:rsidRPr="002B452F">
        <w:rPr>
          <w:rFonts w:ascii="Arial" w:eastAsia="Times New Roman" w:hAnsi="Arial" w:cs="Arial"/>
          <w:color w:val="000000"/>
          <w:sz w:val="21"/>
          <w:szCs w:val="21"/>
        </w:rPr>
        <w:t>необходимыми</w:t>
      </w:r>
      <w:proofErr w:type="gramEnd"/>
      <w:r w:rsidRPr="002B452F">
        <w:rPr>
          <w:rFonts w:ascii="Arial" w:eastAsia="Times New Roman" w:hAnsi="Arial" w:cs="Arial"/>
          <w:color w:val="000000"/>
          <w:sz w:val="21"/>
          <w:szCs w:val="21"/>
        </w:rPr>
        <w:t xml:space="preserve"> программно-</w:t>
      </w:r>
    </w:p>
    <w:p w:rsidR="002B452F" w:rsidRPr="002B452F" w:rsidRDefault="002B452F" w:rsidP="002B452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методическими продуктами;</w:t>
      </w:r>
    </w:p>
    <w:p w:rsidR="002B452F" w:rsidRPr="002B452F" w:rsidRDefault="002B452F" w:rsidP="002B452F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планирует оказание конкретной методической помощи учителям начальных классов и учителям-предметникам;</w:t>
      </w:r>
    </w:p>
    <w:p w:rsidR="002B452F" w:rsidRPr="002B452F" w:rsidRDefault="002B452F" w:rsidP="002B452F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организует работу методических семинаров и других форм методической работы;</w:t>
      </w:r>
    </w:p>
    <w:p w:rsidR="002B452F" w:rsidRPr="002B452F" w:rsidRDefault="002B452F" w:rsidP="002B452F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анализирует и планирует оснащение предметных кабинетов;</w:t>
      </w:r>
    </w:p>
    <w:p w:rsidR="002B452F" w:rsidRPr="002B452F" w:rsidRDefault="002B452F" w:rsidP="002B452F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согласовывает материалы для текущей и промежуточной аттестации учащихся;</w:t>
      </w:r>
    </w:p>
    <w:p w:rsidR="002B452F" w:rsidRPr="002B452F" w:rsidRDefault="002B452F" w:rsidP="002B452F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проводит первоначальную экспертизу методической продукции;</w:t>
      </w:r>
    </w:p>
    <w:p w:rsidR="002B452F" w:rsidRPr="002B452F" w:rsidRDefault="002B452F" w:rsidP="002B452F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изучает и обобщает опыт преподавания учебных дисциплин и курсов внеурочной деятельности в начальной школе;</w:t>
      </w:r>
    </w:p>
    <w:p w:rsidR="002B452F" w:rsidRPr="002B452F" w:rsidRDefault="002B452F" w:rsidP="002B452F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организует внеклассную деятельность учащихся по предмету;</w:t>
      </w:r>
    </w:p>
    <w:p w:rsidR="002B452F" w:rsidRPr="002B452F" w:rsidRDefault="002B452F" w:rsidP="002B452F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принимает решение о подготовке методических рекомендаций в помощь учителям и родителям;</w:t>
      </w:r>
    </w:p>
    <w:p w:rsidR="002B452F" w:rsidRPr="002B452F" w:rsidRDefault="002B452F" w:rsidP="002B452F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Основными направлениями деятельности МО является:</w:t>
      </w:r>
    </w:p>
    <w:p w:rsidR="002B452F" w:rsidRPr="002B452F" w:rsidRDefault="002B452F" w:rsidP="002B452F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планирование методической работы учителей начальных классов;</w:t>
      </w:r>
    </w:p>
    <w:p w:rsidR="002B452F" w:rsidRPr="002B452F" w:rsidRDefault="002B452F" w:rsidP="002B452F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просветительская деятельность;</w:t>
      </w:r>
    </w:p>
    <w:p w:rsidR="002B452F" w:rsidRPr="002B452F" w:rsidRDefault="002B452F" w:rsidP="002B452F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консультационная деятельность;</w:t>
      </w:r>
    </w:p>
    <w:p w:rsidR="002B452F" w:rsidRPr="002B452F" w:rsidRDefault="002B452F" w:rsidP="002B452F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экспертиза и согласование методических продуктов педагогических работников школы, работающих в начальных классах;</w:t>
      </w:r>
    </w:p>
    <w:p w:rsidR="002B452F" w:rsidRPr="002B452F" w:rsidRDefault="002B452F" w:rsidP="002B452F">
      <w:pPr>
        <w:numPr>
          <w:ilvl w:val="0"/>
          <w:numId w:val="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осуществление промежуточного контроля освоения планируемых результатов начального общего образования;</w:t>
      </w:r>
    </w:p>
    <w:p w:rsidR="002B452F" w:rsidRPr="002B452F" w:rsidRDefault="002B452F" w:rsidP="002B452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B452F" w:rsidRPr="002B452F" w:rsidRDefault="002B452F" w:rsidP="002B452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b/>
          <w:bCs/>
          <w:color w:val="000000"/>
          <w:sz w:val="21"/>
          <w:szCs w:val="21"/>
        </w:rPr>
        <w:t>III. Основные формы работы методического объединения</w:t>
      </w:r>
      <w:r w:rsidRPr="002B452F">
        <w:rPr>
          <w:rFonts w:ascii="Arial" w:eastAsia="Times New Roman" w:hAnsi="Arial" w:cs="Arial"/>
          <w:color w:val="000000"/>
          <w:sz w:val="21"/>
          <w:szCs w:val="21"/>
        </w:rPr>
        <w:t>:</w:t>
      </w:r>
    </w:p>
    <w:p w:rsidR="002B452F" w:rsidRPr="002B452F" w:rsidRDefault="002B452F" w:rsidP="002B452F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Проведение исследований по проблемам методики обучения и воспитания учащихся начальных классов и внедрение их результатов в образовательный процесс.</w:t>
      </w:r>
    </w:p>
    <w:p w:rsidR="002B452F" w:rsidRPr="002B452F" w:rsidRDefault="002B452F" w:rsidP="002B452F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«Круглые столы», совещания и семинары по учебно-методическим вопросам, творческие отчеты учителей и т.п.</w:t>
      </w:r>
    </w:p>
    <w:p w:rsidR="002B452F" w:rsidRPr="002B452F" w:rsidRDefault="002B452F" w:rsidP="002B452F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Заседания методических объединений по вопросам методики обучения и воспитания учащихся.</w:t>
      </w:r>
    </w:p>
    <w:p w:rsidR="002B452F" w:rsidRPr="002B452F" w:rsidRDefault="002B452F" w:rsidP="002B452F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Открытые уроки и внеклассные мероприятия по предмету.</w:t>
      </w:r>
    </w:p>
    <w:p w:rsidR="002B452F" w:rsidRPr="002B452F" w:rsidRDefault="002B452F" w:rsidP="002B452F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Лекции, доклады, сообщения и дискуссии по методике обучения и воспитания, вопросам общей педагогики и психологии.</w:t>
      </w:r>
    </w:p>
    <w:p w:rsidR="002B452F" w:rsidRPr="002B452F" w:rsidRDefault="002B452F" w:rsidP="002B452F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Изучение и реализация в учебно-воспитательном процессе требований нормативных документов, передового педагогического опыта.</w:t>
      </w:r>
    </w:p>
    <w:p w:rsidR="002B452F" w:rsidRPr="002B452F" w:rsidRDefault="002B452F" w:rsidP="002B452F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Проведение методических дней.</w:t>
      </w:r>
    </w:p>
    <w:p w:rsidR="002B452F" w:rsidRPr="002B452F" w:rsidRDefault="002B452F" w:rsidP="002B452F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Взаимопосещение уроков.</w:t>
      </w:r>
    </w:p>
    <w:p w:rsidR="002B452F" w:rsidRPr="002B452F" w:rsidRDefault="002B452F" w:rsidP="002B452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B452F" w:rsidRPr="002B452F" w:rsidRDefault="002B452F" w:rsidP="002B45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52525"/>
        </w:rPr>
      </w:pPr>
      <w:r w:rsidRPr="002B452F">
        <w:rPr>
          <w:rFonts w:ascii="Arial" w:eastAsia="Times New Roman" w:hAnsi="Arial" w:cs="Arial"/>
          <w:color w:val="252525"/>
        </w:rPr>
        <w:t>IV. Порядок работы методического объединения</w:t>
      </w:r>
    </w:p>
    <w:p w:rsidR="002B452F" w:rsidRPr="002B452F" w:rsidRDefault="002B452F" w:rsidP="002B452F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Возглавляет методическое объединение руководитель, на</w:t>
      </w:r>
      <w:r w:rsidRPr="002B452F">
        <w:rPr>
          <w:rFonts w:ascii="Arial" w:eastAsia="Times New Roman" w:hAnsi="Arial" w:cs="Arial"/>
          <w:color w:val="000000"/>
          <w:sz w:val="21"/>
          <w:szCs w:val="21"/>
        </w:rPr>
        <w:softHyphen/>
        <w:t>значаемый директором школы из числа наиболее опытных педаго</w:t>
      </w:r>
      <w:r w:rsidRPr="002B452F">
        <w:rPr>
          <w:rFonts w:ascii="Arial" w:eastAsia="Times New Roman" w:hAnsi="Arial" w:cs="Arial"/>
          <w:color w:val="000000"/>
          <w:sz w:val="21"/>
          <w:szCs w:val="21"/>
        </w:rPr>
        <w:softHyphen/>
        <w:t>гов по согласованию с членами методического объединения.</w:t>
      </w:r>
    </w:p>
    <w:p w:rsidR="002B452F" w:rsidRPr="002B452F" w:rsidRDefault="002B452F" w:rsidP="002B452F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lastRenderedPageBreak/>
        <w:t>Работа методического объединения проводится в соответ</w:t>
      </w:r>
      <w:r w:rsidRPr="002B452F">
        <w:rPr>
          <w:rFonts w:ascii="Arial" w:eastAsia="Times New Roman" w:hAnsi="Arial" w:cs="Arial"/>
          <w:color w:val="000000"/>
          <w:sz w:val="21"/>
          <w:szCs w:val="21"/>
        </w:rPr>
        <w:softHyphen/>
        <w:t>ствии с планом работы на текущий учебный год. План составляется руководителем методического объединения, рассматривается на заседании методического объединения, согласовывается с замести</w:t>
      </w:r>
      <w:r w:rsidRPr="002B452F">
        <w:rPr>
          <w:rFonts w:ascii="Arial" w:eastAsia="Times New Roman" w:hAnsi="Arial" w:cs="Arial"/>
          <w:color w:val="000000"/>
          <w:sz w:val="21"/>
          <w:szCs w:val="21"/>
        </w:rPr>
        <w:softHyphen/>
        <w:t>телем директора по УВР и утверждается Педагогическим советом школы.</w:t>
      </w:r>
    </w:p>
    <w:p w:rsidR="002B452F" w:rsidRPr="002B452F" w:rsidRDefault="002B452F" w:rsidP="002B452F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Заседания методического объединения проводятся не реже одного раза в четверть. О времени и месте проведения заседания руководитель методического объединения обязан поставить в из</w:t>
      </w:r>
      <w:r w:rsidRPr="002B452F">
        <w:rPr>
          <w:rFonts w:ascii="Arial" w:eastAsia="Times New Roman" w:hAnsi="Arial" w:cs="Arial"/>
          <w:color w:val="000000"/>
          <w:sz w:val="21"/>
          <w:szCs w:val="21"/>
        </w:rPr>
        <w:softHyphen/>
        <w:t>вестность заместителя директора школы по УВР.</w:t>
      </w:r>
    </w:p>
    <w:p w:rsidR="002B452F" w:rsidRPr="002B452F" w:rsidRDefault="002B452F" w:rsidP="002B452F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По каждому из обсуждаемых на заседании вопросов принимаются решения, которые фиксируются в протоколе.</w:t>
      </w:r>
    </w:p>
    <w:p w:rsidR="002B452F" w:rsidRPr="002B452F" w:rsidRDefault="002B452F" w:rsidP="002B452F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При рассмотрении вопросов, затрагивающих тематику или интересы других методических объединений, на заседания необхо</w:t>
      </w:r>
      <w:r w:rsidRPr="002B452F">
        <w:rPr>
          <w:rFonts w:ascii="Arial" w:eastAsia="Times New Roman" w:hAnsi="Arial" w:cs="Arial"/>
          <w:color w:val="000000"/>
          <w:sz w:val="21"/>
          <w:szCs w:val="21"/>
        </w:rPr>
        <w:softHyphen/>
        <w:t>димо приглашать их руководителей (учителей-представителей).</w:t>
      </w:r>
    </w:p>
    <w:p w:rsidR="002B452F" w:rsidRPr="002B452F" w:rsidRDefault="002B452F" w:rsidP="002B452F">
      <w:pPr>
        <w:numPr>
          <w:ilvl w:val="0"/>
          <w:numId w:val="9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Контроль деятельности МО осуществляется директором школы, его заместителями по методической, учебно-воспитательной работе в соответствии с планами методической работы школы и внутришкольного контроля.</w:t>
      </w:r>
    </w:p>
    <w:p w:rsidR="002B452F" w:rsidRPr="002B452F" w:rsidRDefault="002B452F" w:rsidP="002B45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52525"/>
        </w:rPr>
      </w:pPr>
      <w:r w:rsidRPr="002B452F">
        <w:rPr>
          <w:rFonts w:ascii="Arial" w:eastAsia="Times New Roman" w:hAnsi="Arial" w:cs="Arial"/>
          <w:color w:val="252525"/>
        </w:rPr>
        <w:t>V. Документация методического объединения</w:t>
      </w:r>
    </w:p>
    <w:p w:rsidR="002B452F" w:rsidRPr="002B452F" w:rsidRDefault="002B452F" w:rsidP="002B452F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Положение о методическом объединении.</w:t>
      </w:r>
    </w:p>
    <w:p w:rsidR="002B452F" w:rsidRPr="002B452F" w:rsidRDefault="002B452F" w:rsidP="002B452F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Анализ работы за прошедший год.</w:t>
      </w:r>
    </w:p>
    <w:p w:rsidR="002B452F" w:rsidRPr="002B452F" w:rsidRDefault="002B452F" w:rsidP="002B452F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Задачи МО на текущий учебный год.</w:t>
      </w:r>
    </w:p>
    <w:p w:rsidR="002B452F" w:rsidRPr="002B452F" w:rsidRDefault="002B452F" w:rsidP="002B452F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Тема методической работы, её цель, приоритетные направления и задачи на новы</w:t>
      </w:r>
      <w:r w:rsidR="00ED0692">
        <w:rPr>
          <w:rFonts w:ascii="Arial" w:eastAsia="Times New Roman" w:hAnsi="Arial" w:cs="Arial"/>
          <w:color w:val="000000"/>
          <w:sz w:val="21"/>
          <w:szCs w:val="21"/>
        </w:rPr>
        <w:t>й</w:t>
      </w:r>
      <w:r w:rsidRPr="002B452F">
        <w:rPr>
          <w:rFonts w:ascii="Arial" w:eastAsia="Times New Roman" w:hAnsi="Arial" w:cs="Arial"/>
          <w:color w:val="000000"/>
          <w:sz w:val="21"/>
          <w:szCs w:val="21"/>
        </w:rPr>
        <w:t xml:space="preserve"> учебный год.</w:t>
      </w:r>
    </w:p>
    <w:p w:rsidR="002B452F" w:rsidRPr="002B452F" w:rsidRDefault="002B452F" w:rsidP="002B452F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План работы МО на текущий учебный год.</w:t>
      </w:r>
    </w:p>
    <w:p w:rsidR="002B452F" w:rsidRPr="002B452F" w:rsidRDefault="002B452F" w:rsidP="002B452F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Сведения об индивидуальных планах самообразования учителей МО.</w:t>
      </w:r>
    </w:p>
    <w:p w:rsidR="002B452F" w:rsidRPr="002B452F" w:rsidRDefault="002B452F" w:rsidP="002B452F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График прохождения аттестации учителей МО на текущий год.</w:t>
      </w:r>
    </w:p>
    <w:p w:rsidR="002B452F" w:rsidRPr="002B452F" w:rsidRDefault="002B452F" w:rsidP="002B452F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Перспективный план повышения квалификации учителей МО.</w:t>
      </w:r>
    </w:p>
    <w:p w:rsidR="002B452F" w:rsidRPr="002B452F" w:rsidRDefault="002B452F" w:rsidP="002B452F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График повышения квалификации учителей МО на текущий год.</w:t>
      </w:r>
    </w:p>
    <w:p w:rsidR="002B452F" w:rsidRPr="002B452F" w:rsidRDefault="002B452F" w:rsidP="002B452F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График административного диагностического контроля.</w:t>
      </w:r>
    </w:p>
    <w:p w:rsidR="002B452F" w:rsidRPr="002B452F" w:rsidRDefault="002B452F" w:rsidP="002B452F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График проведения открытых уроков и внеклассных мероприятий по предмету учителями МО (утверждается директором школы).</w:t>
      </w:r>
    </w:p>
    <w:p w:rsidR="002B452F" w:rsidRPr="002B452F" w:rsidRDefault="002B452F" w:rsidP="002B452F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Рабочие программы по предметам, курсам внеурочной деятельности, факультативам, воспитательной работы.</w:t>
      </w:r>
    </w:p>
    <w:p w:rsidR="002B452F" w:rsidRPr="002B452F" w:rsidRDefault="002B452F" w:rsidP="002B452F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Информация об учебных программах и их учебно-методическом обеспечении по предмету.</w:t>
      </w:r>
    </w:p>
    <w:p w:rsidR="002B452F" w:rsidRPr="002B452F" w:rsidRDefault="002B452F" w:rsidP="002B452F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Результаты внутришкольного контроля (экспресс, информационные и аналитические справки), диагностики.</w:t>
      </w:r>
    </w:p>
    <w:p w:rsidR="002B452F" w:rsidRPr="002B452F" w:rsidRDefault="002B452F" w:rsidP="002B452F">
      <w:pPr>
        <w:numPr>
          <w:ilvl w:val="0"/>
          <w:numId w:val="10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Протоколы заседаний МО.</w:t>
      </w:r>
    </w:p>
    <w:p w:rsidR="002B452F" w:rsidRPr="002B452F" w:rsidRDefault="002B452F" w:rsidP="002B452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B452F" w:rsidRPr="002B452F" w:rsidRDefault="002B452F" w:rsidP="002B452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52525"/>
        </w:rPr>
      </w:pPr>
      <w:r w:rsidRPr="002B452F">
        <w:rPr>
          <w:rFonts w:ascii="Arial" w:eastAsia="Times New Roman" w:hAnsi="Arial" w:cs="Arial"/>
          <w:color w:val="252525"/>
        </w:rPr>
        <w:t>VI. Права, обязанности и ответственность методического объединения</w:t>
      </w:r>
    </w:p>
    <w:p w:rsidR="002B452F" w:rsidRPr="002B452F" w:rsidRDefault="002B452F" w:rsidP="002B452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B452F" w:rsidRPr="002B452F" w:rsidRDefault="002B452F" w:rsidP="002B452F">
      <w:pPr>
        <w:numPr>
          <w:ilvl w:val="0"/>
          <w:numId w:val="11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Методическое объединение имеет право:</w:t>
      </w:r>
    </w:p>
    <w:p w:rsidR="002B452F" w:rsidRPr="002B452F" w:rsidRDefault="002B452F" w:rsidP="002B452F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готовить предложения и рекомендовать учителей для повышения квалификационной категории;</w:t>
      </w:r>
    </w:p>
    <w:p w:rsidR="002B452F" w:rsidRPr="002B452F" w:rsidRDefault="002B452F" w:rsidP="002B452F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выдвигать предложения об улучшении учебного процесса в школе;</w:t>
      </w:r>
    </w:p>
    <w:p w:rsidR="002B452F" w:rsidRPr="002B452F" w:rsidRDefault="002B452F" w:rsidP="002B452F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lastRenderedPageBreak/>
        <w:t>ставить вопрос о публикации материалов о передовом педагогическом опыте, накопленном в методическом объединении;</w:t>
      </w:r>
    </w:p>
    <w:p w:rsidR="002B452F" w:rsidRPr="002B452F" w:rsidRDefault="002B452F" w:rsidP="002B452F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ставить вопрос перед администрацией школы о поощрении учителей</w:t>
      </w:r>
    </w:p>
    <w:p w:rsidR="002B452F" w:rsidRPr="002B452F" w:rsidRDefault="002B452F" w:rsidP="002B452F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методического объединения за результативность образовательного процесса;</w:t>
      </w:r>
    </w:p>
    <w:p w:rsidR="002B452F" w:rsidRPr="002B452F" w:rsidRDefault="002B452F" w:rsidP="002B452F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рекомендовать учителям различные формы повышения квалификации;</w:t>
      </w:r>
    </w:p>
    <w:p w:rsidR="002B452F" w:rsidRPr="002B452F" w:rsidRDefault="002B452F" w:rsidP="002B452F">
      <w:pPr>
        <w:numPr>
          <w:ilvl w:val="0"/>
          <w:numId w:val="12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обращаться за консультациями по проблемам учебной дея</w:t>
      </w:r>
      <w:r w:rsidRPr="002B452F">
        <w:rPr>
          <w:rFonts w:ascii="Arial" w:eastAsia="Times New Roman" w:hAnsi="Arial" w:cs="Arial"/>
          <w:color w:val="000000"/>
          <w:sz w:val="21"/>
          <w:szCs w:val="21"/>
        </w:rPr>
        <w:softHyphen/>
        <w:t>тельности и воспитания учащихся к заместителям директора шко</w:t>
      </w:r>
      <w:r w:rsidRPr="002B452F">
        <w:rPr>
          <w:rFonts w:ascii="Arial" w:eastAsia="Times New Roman" w:hAnsi="Arial" w:cs="Arial"/>
          <w:color w:val="000000"/>
          <w:sz w:val="21"/>
          <w:szCs w:val="21"/>
        </w:rPr>
        <w:softHyphen/>
        <w:t>лы;</w:t>
      </w:r>
    </w:p>
    <w:p w:rsidR="002B452F" w:rsidRPr="002B452F" w:rsidRDefault="002B452F" w:rsidP="002B452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B452F" w:rsidRPr="002B452F" w:rsidRDefault="002B452F" w:rsidP="002B452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B452F" w:rsidRPr="002B452F" w:rsidRDefault="002B452F" w:rsidP="002B452F">
      <w:pPr>
        <w:numPr>
          <w:ilvl w:val="0"/>
          <w:numId w:val="13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Методическое объединение обязано:</w:t>
      </w:r>
    </w:p>
    <w:p w:rsidR="002B452F" w:rsidRPr="002B452F" w:rsidRDefault="002B452F" w:rsidP="002B452F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организовать свою деятельность в соответствии с Уставом школы, Основной образовательной программой начального общего образования, решениями Педагогического совета, приказами директора, распоряжениями заместителей директора;</w:t>
      </w:r>
    </w:p>
    <w:p w:rsidR="002B452F" w:rsidRPr="002B452F" w:rsidRDefault="002B452F" w:rsidP="002B452F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в указанные сроки организовывать изучение инструктивных, нормативных документов;</w:t>
      </w:r>
    </w:p>
    <w:p w:rsidR="002B452F" w:rsidRPr="002B452F" w:rsidRDefault="002B452F" w:rsidP="002B452F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предоставлять анализ результатов деятельности МО в указанные сроки;</w:t>
      </w:r>
    </w:p>
    <w:p w:rsidR="002B452F" w:rsidRPr="002B452F" w:rsidRDefault="002B452F" w:rsidP="002B452F">
      <w:pPr>
        <w:numPr>
          <w:ilvl w:val="0"/>
          <w:numId w:val="14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создавать условия для обучения и развития педагогических кадров через участие каждого члена МО в различных формах методической работы.</w:t>
      </w:r>
    </w:p>
    <w:p w:rsidR="002B452F" w:rsidRPr="002B452F" w:rsidRDefault="002B452F" w:rsidP="002B452F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Методическое объединение несёт ответственность:</w:t>
      </w:r>
    </w:p>
    <w:p w:rsidR="002B452F" w:rsidRPr="002B452F" w:rsidRDefault="002B452F" w:rsidP="002B452F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за соблюдение Устава школы, выполнения Основной образовательной программы начального общего образования, локальных актов, в том числе настоящего положения;</w:t>
      </w:r>
    </w:p>
    <w:p w:rsidR="002B452F" w:rsidRPr="002B452F" w:rsidRDefault="002B452F" w:rsidP="002B452F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за выполнение решений Педагогического совета, приказов директора, распоряжений заместителей директора;</w:t>
      </w:r>
    </w:p>
    <w:p w:rsidR="002B452F" w:rsidRPr="002B452F" w:rsidRDefault="002B452F" w:rsidP="002B452F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за объективную оценку результатов деятельности каждого члена МО;</w:t>
      </w:r>
    </w:p>
    <w:p w:rsidR="002B452F" w:rsidRPr="002B452F" w:rsidRDefault="002B452F" w:rsidP="002B452F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за качество и своевременность принятых МО решений;</w:t>
      </w:r>
    </w:p>
    <w:p w:rsidR="002B452F" w:rsidRPr="002B452F" w:rsidRDefault="002B452F" w:rsidP="002B452F">
      <w:pPr>
        <w:numPr>
          <w:ilvl w:val="0"/>
          <w:numId w:val="1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за выполнение плана работы МО на учебный год.</w:t>
      </w:r>
    </w:p>
    <w:p w:rsidR="002B452F" w:rsidRPr="002B452F" w:rsidRDefault="002B452F" w:rsidP="002B452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2B452F" w:rsidRPr="002B452F" w:rsidRDefault="002B452F" w:rsidP="002B452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b/>
          <w:bCs/>
          <w:color w:val="000000"/>
          <w:sz w:val="21"/>
          <w:szCs w:val="21"/>
        </w:rPr>
        <w:t>VII Организация деятельности методического объединения</w:t>
      </w:r>
    </w:p>
    <w:p w:rsidR="002B452F" w:rsidRPr="002B452F" w:rsidRDefault="002B452F" w:rsidP="002B452F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Методическое объединение учителей начальных классов избирает руководителя.</w:t>
      </w:r>
    </w:p>
    <w:p w:rsidR="002B452F" w:rsidRPr="002B452F" w:rsidRDefault="002B452F" w:rsidP="002B452F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План работы методического объединения рассматривается на заседании, согласуется с заместителем директора по учебно-воспитательной работе и утверждается директором школы.</w:t>
      </w:r>
    </w:p>
    <w:p w:rsidR="002B452F" w:rsidRPr="002B452F" w:rsidRDefault="002B452F" w:rsidP="002B452F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За учебный год проводятся не менее 4 заседаний методического объединения учителей начальных классов.</w:t>
      </w:r>
    </w:p>
    <w:p w:rsidR="002B452F" w:rsidRPr="002B452F" w:rsidRDefault="002B452F" w:rsidP="002B452F">
      <w:pPr>
        <w:numPr>
          <w:ilvl w:val="0"/>
          <w:numId w:val="17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Заседания методического объединения учителей начальных классов оформляются в виде протоколов. В конце учебного года заместитель директора по учебно-воспитательной работе учреждения анализирует работу методического объединения и принимает на хранение (в течение 3-х лет) план работы, тетрадь протоколов заседаний методического объединения, анализ работы методического объединения за год.</w:t>
      </w:r>
    </w:p>
    <w:p w:rsidR="002B452F" w:rsidRPr="002B452F" w:rsidRDefault="002B452F" w:rsidP="002B452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B452F" w:rsidRPr="002B452F" w:rsidRDefault="002B452F" w:rsidP="002B452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B452F" w:rsidRPr="002B452F" w:rsidRDefault="002B452F" w:rsidP="002B452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B452F" w:rsidRPr="002B452F" w:rsidRDefault="002B452F" w:rsidP="002B452F">
      <w:pPr>
        <w:shd w:val="clear" w:color="auto" w:fill="FFFFFF"/>
        <w:spacing w:after="150" w:line="240" w:lineRule="auto"/>
        <w:jc w:val="right"/>
        <w:rPr>
          <w:rFonts w:ascii="Arial" w:eastAsia="Times New Roman" w:hAnsi="Arial" w:cs="Arial"/>
          <w:color w:val="000000"/>
          <w:sz w:val="21"/>
          <w:szCs w:val="21"/>
        </w:rPr>
      </w:pPr>
      <w:r w:rsidRPr="002B452F">
        <w:rPr>
          <w:rFonts w:ascii="Arial" w:eastAsia="Times New Roman" w:hAnsi="Arial" w:cs="Arial"/>
          <w:color w:val="000000"/>
          <w:sz w:val="21"/>
          <w:szCs w:val="21"/>
        </w:rPr>
        <w:t>6</w:t>
      </w:r>
    </w:p>
    <w:p w:rsidR="002B452F" w:rsidRPr="002B452F" w:rsidRDefault="002B452F" w:rsidP="002B452F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AC710B" w:rsidRDefault="00AC710B"/>
    <w:sectPr w:rsidR="00AC710B" w:rsidSect="00E457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7F9E"/>
    <w:multiLevelType w:val="multilevel"/>
    <w:tmpl w:val="4D4AA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CE7429"/>
    <w:multiLevelType w:val="multilevel"/>
    <w:tmpl w:val="3F3C3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3F0F52"/>
    <w:multiLevelType w:val="multilevel"/>
    <w:tmpl w:val="CACC6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3278D9"/>
    <w:multiLevelType w:val="multilevel"/>
    <w:tmpl w:val="C79AEA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EE0F60"/>
    <w:multiLevelType w:val="multilevel"/>
    <w:tmpl w:val="1548C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ED5846"/>
    <w:multiLevelType w:val="multilevel"/>
    <w:tmpl w:val="82A68F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755FAA"/>
    <w:multiLevelType w:val="multilevel"/>
    <w:tmpl w:val="B2C48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85E1F2A"/>
    <w:multiLevelType w:val="multilevel"/>
    <w:tmpl w:val="7F7AE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F6381B"/>
    <w:multiLevelType w:val="multilevel"/>
    <w:tmpl w:val="565ED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0B63B4"/>
    <w:multiLevelType w:val="multilevel"/>
    <w:tmpl w:val="97622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02102B5"/>
    <w:multiLevelType w:val="multilevel"/>
    <w:tmpl w:val="24FE8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0221EB3"/>
    <w:multiLevelType w:val="multilevel"/>
    <w:tmpl w:val="01962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1BF7F21"/>
    <w:multiLevelType w:val="multilevel"/>
    <w:tmpl w:val="E2C2B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A795904"/>
    <w:multiLevelType w:val="multilevel"/>
    <w:tmpl w:val="C7B28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0D2D4C"/>
    <w:multiLevelType w:val="multilevel"/>
    <w:tmpl w:val="0DAE3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FC745D8"/>
    <w:multiLevelType w:val="multilevel"/>
    <w:tmpl w:val="6C1AB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2C22B56"/>
    <w:multiLevelType w:val="multilevel"/>
    <w:tmpl w:val="7E0CF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A61746B"/>
    <w:multiLevelType w:val="multilevel"/>
    <w:tmpl w:val="E0F48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A66248B"/>
    <w:multiLevelType w:val="multilevel"/>
    <w:tmpl w:val="4DE47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49138A0"/>
    <w:multiLevelType w:val="multilevel"/>
    <w:tmpl w:val="283A8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A001B6F"/>
    <w:multiLevelType w:val="multilevel"/>
    <w:tmpl w:val="697AF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C3F3E0E"/>
    <w:multiLevelType w:val="multilevel"/>
    <w:tmpl w:val="B072B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8"/>
  </w:num>
  <w:num w:numId="3">
    <w:abstractNumId w:val="9"/>
  </w:num>
  <w:num w:numId="4">
    <w:abstractNumId w:val="6"/>
  </w:num>
  <w:num w:numId="5">
    <w:abstractNumId w:val="1"/>
  </w:num>
  <w:num w:numId="6">
    <w:abstractNumId w:val="11"/>
  </w:num>
  <w:num w:numId="7">
    <w:abstractNumId w:val="21"/>
  </w:num>
  <w:num w:numId="8">
    <w:abstractNumId w:val="3"/>
  </w:num>
  <w:num w:numId="9">
    <w:abstractNumId w:val="17"/>
  </w:num>
  <w:num w:numId="10">
    <w:abstractNumId w:val="2"/>
  </w:num>
  <w:num w:numId="11">
    <w:abstractNumId w:val="4"/>
  </w:num>
  <w:num w:numId="12">
    <w:abstractNumId w:val="7"/>
  </w:num>
  <w:num w:numId="13">
    <w:abstractNumId w:val="14"/>
  </w:num>
  <w:num w:numId="14">
    <w:abstractNumId w:val="19"/>
  </w:num>
  <w:num w:numId="15">
    <w:abstractNumId w:val="12"/>
  </w:num>
  <w:num w:numId="16">
    <w:abstractNumId w:val="5"/>
  </w:num>
  <w:num w:numId="17">
    <w:abstractNumId w:val="0"/>
  </w:num>
  <w:num w:numId="18">
    <w:abstractNumId w:val="15"/>
  </w:num>
  <w:num w:numId="19">
    <w:abstractNumId w:val="16"/>
  </w:num>
  <w:num w:numId="20">
    <w:abstractNumId w:val="18"/>
  </w:num>
  <w:num w:numId="21">
    <w:abstractNumId w:val="10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452F"/>
    <w:rsid w:val="002B452F"/>
    <w:rsid w:val="005E7B17"/>
    <w:rsid w:val="00616B36"/>
    <w:rsid w:val="006A7C86"/>
    <w:rsid w:val="0070487F"/>
    <w:rsid w:val="00AC710B"/>
    <w:rsid w:val="00E457C3"/>
    <w:rsid w:val="00ED0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7C3"/>
  </w:style>
  <w:style w:type="paragraph" w:styleId="2">
    <w:name w:val="heading 2"/>
    <w:basedOn w:val="a"/>
    <w:link w:val="20"/>
    <w:uiPriority w:val="9"/>
    <w:qFormat/>
    <w:rsid w:val="002B45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B452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2B4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2B452F"/>
    <w:rPr>
      <w:color w:val="0000FF"/>
      <w:u w:val="single"/>
    </w:rPr>
  </w:style>
  <w:style w:type="character" w:customStyle="1" w:styleId="ui">
    <w:name w:val="ui"/>
    <w:basedOn w:val="a0"/>
    <w:rsid w:val="002B452F"/>
  </w:style>
  <w:style w:type="character" w:customStyle="1" w:styleId="price">
    <w:name w:val="price"/>
    <w:basedOn w:val="a0"/>
    <w:rsid w:val="002B452F"/>
  </w:style>
  <w:style w:type="character" w:customStyle="1" w:styleId="oldprice">
    <w:name w:val="oldprice"/>
    <w:basedOn w:val="a0"/>
    <w:rsid w:val="002B45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3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24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93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160121">
                      <w:marLeft w:val="0"/>
                      <w:marRight w:val="0"/>
                      <w:marTop w:val="300"/>
                      <w:marBottom w:val="0"/>
                      <w:divBdr>
                        <w:top w:val="single" w:sz="6" w:space="0" w:color="E1E8ED"/>
                        <w:left w:val="single" w:sz="6" w:space="0" w:color="E1E8ED"/>
                        <w:bottom w:val="single" w:sz="6" w:space="0" w:color="E1E8ED"/>
                        <w:right w:val="single" w:sz="6" w:space="0" w:color="E1E8ED"/>
                      </w:divBdr>
                      <w:divsChild>
                        <w:div w:id="2142726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436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4740686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119915">
              <w:marLeft w:val="0"/>
              <w:marRight w:val="0"/>
              <w:marTop w:val="225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01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5368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E5E5E5"/>
                        <w:left w:val="single" w:sz="6" w:space="0" w:color="E5E5E5"/>
                        <w:bottom w:val="single" w:sz="6" w:space="0" w:color="E5E5E5"/>
                        <w:right w:val="single" w:sz="6" w:space="0" w:color="E5E5E5"/>
                      </w:divBdr>
                      <w:divsChild>
                        <w:div w:id="1452440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9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6796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760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931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6639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6583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6844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4649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6861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884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3888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4794823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6871932">
                                                          <w:marLeft w:val="7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223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77589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636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8413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4109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253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137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577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14457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544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0093329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1650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089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6339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80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1204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242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640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0251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9287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09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8409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326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279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404924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4861781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3004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4303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3563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8570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23315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545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830816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4999881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4243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2261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1433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7057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72392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3076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217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658913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2950868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1964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8198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4581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99670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0885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675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3413929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967465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2305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3598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8450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7400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2822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048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591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418940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1228159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5691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3424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6459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637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72022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9761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011413">
                                      <w:marLeft w:val="75"/>
                                      <w:marRight w:val="7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810954">
                                          <w:marLeft w:val="0"/>
                                          <w:marRight w:val="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8593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0768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00787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6024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3110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297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49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27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04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588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32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51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74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74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1231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Гамзатовна</dc:creator>
  <cp:keywords/>
  <dc:description/>
  <cp:lastModifiedBy>Гамзатовна</cp:lastModifiedBy>
  <cp:revision>4</cp:revision>
  <dcterms:created xsi:type="dcterms:W3CDTF">2023-06-14T12:09:00Z</dcterms:created>
  <dcterms:modified xsi:type="dcterms:W3CDTF">2023-06-16T12:35:00Z</dcterms:modified>
</cp:coreProperties>
</file>