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F6D" w:rsidRDefault="00431F6D" w:rsidP="00431F6D">
      <w:pPr>
        <w:ind w:right="-5"/>
        <w:jc w:val="center"/>
        <w:rPr>
          <w:color w:val="000000"/>
          <w:sz w:val="28"/>
        </w:rPr>
      </w:pPr>
      <w:r>
        <w:rPr>
          <w:noProof/>
        </w:rPr>
        <w:drawing>
          <wp:inline distT="0" distB="0" distL="0" distR="0">
            <wp:extent cx="1089025" cy="1025768"/>
            <wp:effectExtent l="0" t="0" r="0" b="0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102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F6D" w:rsidRDefault="00431F6D" w:rsidP="00431F6D">
      <w:pPr>
        <w:pStyle w:val="6"/>
        <w:jc w:val="left"/>
        <w:rPr>
          <w:sz w:val="26"/>
        </w:rPr>
      </w:pPr>
      <w:r>
        <w:rPr>
          <w:sz w:val="26"/>
        </w:rPr>
        <w:t>МИНИСТЕРСТВО  ОБРАЗОВАНИЯ  И  НАУКИ  РЕСПУБЛИКИ  ДАГЕСТАН</w:t>
      </w:r>
    </w:p>
    <w:p w:rsidR="00431F6D" w:rsidRDefault="00431F6D" w:rsidP="00431F6D"/>
    <w:p w:rsidR="00431F6D" w:rsidRDefault="00431F6D" w:rsidP="00431F6D">
      <w:pPr>
        <w:jc w:val="center"/>
        <w:rPr>
          <w:b/>
        </w:rPr>
      </w:pPr>
      <w:r>
        <w:rPr>
          <w:b/>
        </w:rPr>
        <w:t>ГОСУДАРСТВЕННОЕ КАЗЕННОЕ УЧРЕЖДЕНИЕ РЕСПУБЛИКИ ДАГЕСТАН</w:t>
      </w:r>
    </w:p>
    <w:p w:rsidR="00431F6D" w:rsidRDefault="00431F6D" w:rsidP="00431F6D">
      <w:pPr>
        <w:jc w:val="center"/>
        <w:rPr>
          <w:b/>
        </w:rPr>
      </w:pPr>
      <w:r>
        <w:rPr>
          <w:b/>
        </w:rPr>
        <w:t>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431F6D" w:rsidRDefault="00431F6D" w:rsidP="00431F6D">
      <w:pPr>
        <w:jc w:val="center"/>
        <w:rPr>
          <w:b/>
        </w:rPr>
      </w:pPr>
    </w:p>
    <w:p w:rsidR="00431F6D" w:rsidRDefault="00431F6D" w:rsidP="00431F6D">
      <w:pPr>
        <w:jc w:val="center"/>
        <w:rPr>
          <w:sz w:val="8"/>
        </w:rPr>
      </w:pPr>
    </w:p>
    <w:p w:rsidR="00431F6D" w:rsidRDefault="00431F6D" w:rsidP="00431F6D">
      <w:pPr>
        <w:jc w:val="center"/>
        <w:rPr>
          <w:sz w:val="20"/>
        </w:rPr>
      </w:pPr>
      <w:r>
        <w:rPr>
          <w:sz w:val="20"/>
        </w:rPr>
        <w:t>368100, г.Кизилюрт, ул. Малагусейнова , 72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/>
      </w:tblPr>
      <w:tblGrid>
        <w:gridCol w:w="9540"/>
      </w:tblGrid>
      <w:tr w:rsidR="00431F6D" w:rsidTr="00AE1917">
        <w:trPr>
          <w:trHeight w:val="20"/>
        </w:trPr>
        <w:tc>
          <w:tcPr>
            <w:tcW w:w="9540" w:type="dxa"/>
            <w:tcBorders>
              <w:top w:val="single" w:sz="1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31F6D" w:rsidRDefault="00431F6D" w:rsidP="00AE1917">
            <w:pPr>
              <w:rPr>
                <w:sz w:val="2"/>
              </w:rPr>
            </w:pPr>
          </w:p>
        </w:tc>
      </w:tr>
    </w:tbl>
    <w:p w:rsidR="00431F6D" w:rsidRDefault="00431F6D" w:rsidP="00431F6D"/>
    <w:tbl>
      <w:tblPr>
        <w:tblW w:w="10202" w:type="dxa"/>
        <w:tblInd w:w="-108" w:type="dxa"/>
        <w:tblLook w:val="0000"/>
      </w:tblPr>
      <w:tblGrid>
        <w:gridCol w:w="9980"/>
        <w:gridCol w:w="222"/>
      </w:tblGrid>
      <w:tr w:rsidR="00431F6D" w:rsidTr="00BD7A52">
        <w:tc>
          <w:tcPr>
            <w:tcW w:w="9980" w:type="dxa"/>
          </w:tcPr>
          <w:tbl>
            <w:tblPr>
              <w:tblW w:w="9764" w:type="dxa"/>
              <w:tblLook w:val="0000"/>
            </w:tblPr>
            <w:tblGrid>
              <w:gridCol w:w="5136"/>
              <w:gridCol w:w="4628"/>
            </w:tblGrid>
            <w:tr w:rsidR="00431F6D" w:rsidTr="00AE1917">
              <w:trPr>
                <w:trHeight w:val="44"/>
              </w:trPr>
              <w:tc>
                <w:tcPr>
                  <w:tcW w:w="5136" w:type="dxa"/>
                </w:tcPr>
                <w:p w:rsidR="00431F6D" w:rsidRDefault="00431F6D" w:rsidP="00AE1917">
                  <w:pPr>
                    <w:spacing w:line="360" w:lineRule="auto"/>
                  </w:pPr>
                  <w:r>
                    <w:t xml:space="preserve">____________ №______                                 </w:t>
                  </w:r>
                </w:p>
                <w:p w:rsidR="00431F6D" w:rsidRDefault="00431F6D" w:rsidP="00AE1917"/>
              </w:tc>
              <w:tc>
                <w:tcPr>
                  <w:tcW w:w="4628" w:type="dxa"/>
                </w:tcPr>
                <w:p w:rsidR="00431F6D" w:rsidRDefault="00431F6D" w:rsidP="00AE1917">
                  <w:pPr>
                    <w:jc w:val="right"/>
                    <w:rPr>
                      <w:b/>
                      <w:sz w:val="28"/>
                    </w:rPr>
                  </w:pPr>
                </w:p>
              </w:tc>
            </w:tr>
          </w:tbl>
          <w:p w:rsidR="00431F6D" w:rsidRDefault="00431F6D" w:rsidP="00AE1917">
            <w:pPr>
              <w:rPr>
                <w:b/>
                <w:sz w:val="28"/>
              </w:rPr>
            </w:pPr>
          </w:p>
        </w:tc>
        <w:tc>
          <w:tcPr>
            <w:tcW w:w="222" w:type="dxa"/>
          </w:tcPr>
          <w:p w:rsidR="00431F6D" w:rsidRDefault="00431F6D" w:rsidP="00AE1917">
            <w:pPr>
              <w:jc w:val="right"/>
            </w:pPr>
          </w:p>
        </w:tc>
      </w:tr>
    </w:tbl>
    <w:p w:rsidR="00F538F4" w:rsidRDefault="00B331A2" w:rsidP="00F538F4">
      <w:pPr>
        <w:jc w:val="center"/>
        <w:rPr>
          <w:b/>
          <w:bCs/>
          <w:sz w:val="28"/>
          <w:szCs w:val="28"/>
        </w:rPr>
      </w:pPr>
      <w:r>
        <w:rPr>
          <w:b/>
          <w:sz w:val="28"/>
        </w:rPr>
        <w:t xml:space="preserve">                                                            </w:t>
      </w:r>
      <w:r w:rsidR="004A1F66">
        <w:rPr>
          <w:b/>
          <w:sz w:val="28"/>
        </w:rPr>
        <w:t xml:space="preserve">                               </w:t>
      </w:r>
      <w:r>
        <w:rPr>
          <w:b/>
          <w:sz w:val="28"/>
        </w:rPr>
        <w:t xml:space="preserve"> </w:t>
      </w:r>
      <w:r w:rsidR="002A4F8E">
        <w:rPr>
          <w:b/>
          <w:sz w:val="28"/>
        </w:rPr>
        <w:t xml:space="preserve">  </w:t>
      </w:r>
      <w:r w:rsidR="00F538F4"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</w:p>
    <w:p w:rsidR="00F538F4" w:rsidRPr="00AE1917" w:rsidRDefault="00F538F4" w:rsidP="00AE1917">
      <w:pPr>
        <w:jc w:val="right"/>
        <w:rPr>
          <w:b/>
          <w:bCs/>
          <w:szCs w:val="24"/>
        </w:rPr>
      </w:pPr>
      <w:r w:rsidRPr="00AE1917">
        <w:rPr>
          <w:b/>
          <w:bCs/>
          <w:szCs w:val="24"/>
        </w:rPr>
        <w:t xml:space="preserve">                                                                             </w:t>
      </w:r>
      <w:r w:rsidR="002A70AC" w:rsidRPr="00AE1917">
        <w:rPr>
          <w:b/>
          <w:bCs/>
          <w:szCs w:val="24"/>
        </w:rPr>
        <w:t>Первому з</w:t>
      </w:r>
      <w:r w:rsidRPr="00AE1917">
        <w:rPr>
          <w:b/>
          <w:bCs/>
          <w:szCs w:val="24"/>
        </w:rPr>
        <w:t xml:space="preserve">аместителю министра </w:t>
      </w:r>
    </w:p>
    <w:p w:rsidR="00F538F4" w:rsidRPr="00AE1917" w:rsidRDefault="00F538F4" w:rsidP="00AE1917">
      <w:pPr>
        <w:jc w:val="right"/>
        <w:rPr>
          <w:b/>
          <w:bCs/>
          <w:szCs w:val="24"/>
        </w:rPr>
      </w:pPr>
      <w:r w:rsidRPr="00AE1917">
        <w:rPr>
          <w:b/>
          <w:bCs/>
          <w:szCs w:val="24"/>
        </w:rPr>
        <w:t xml:space="preserve">                                                                                       </w:t>
      </w:r>
      <w:r w:rsidR="00006BE3" w:rsidRPr="00AE1917">
        <w:rPr>
          <w:b/>
          <w:bCs/>
          <w:szCs w:val="24"/>
        </w:rPr>
        <w:t xml:space="preserve">     </w:t>
      </w:r>
      <w:r w:rsidRPr="00AE1917">
        <w:rPr>
          <w:b/>
          <w:bCs/>
          <w:szCs w:val="24"/>
        </w:rPr>
        <w:t>образования и науки РД</w:t>
      </w:r>
    </w:p>
    <w:p w:rsidR="00F538F4" w:rsidRPr="00AE1917" w:rsidRDefault="00F538F4" w:rsidP="00AE1917">
      <w:pPr>
        <w:jc w:val="right"/>
        <w:rPr>
          <w:b/>
          <w:bCs/>
          <w:szCs w:val="24"/>
        </w:rPr>
      </w:pPr>
      <w:r w:rsidRPr="00AE1917">
        <w:rPr>
          <w:b/>
          <w:bCs/>
          <w:szCs w:val="24"/>
        </w:rPr>
        <w:t>А.Далгатовой</w:t>
      </w:r>
    </w:p>
    <w:p w:rsidR="00F538F4" w:rsidRPr="00AE1917" w:rsidRDefault="00F538F4" w:rsidP="00F538F4">
      <w:pPr>
        <w:jc w:val="both"/>
        <w:rPr>
          <w:szCs w:val="24"/>
        </w:rPr>
      </w:pPr>
    </w:p>
    <w:p w:rsidR="00F538F4" w:rsidRPr="00AE1917" w:rsidRDefault="00F538F4" w:rsidP="00F538F4">
      <w:pPr>
        <w:jc w:val="both"/>
        <w:rPr>
          <w:szCs w:val="24"/>
        </w:rPr>
      </w:pPr>
      <w:bookmarkStart w:id="0" w:name="_GoBack"/>
      <w:bookmarkEnd w:id="0"/>
    </w:p>
    <w:p w:rsidR="00F538F4" w:rsidRPr="00AE1917" w:rsidRDefault="00006BE3" w:rsidP="00F538F4">
      <w:pPr>
        <w:ind w:firstLine="708"/>
        <w:jc w:val="both"/>
        <w:rPr>
          <w:b/>
          <w:szCs w:val="24"/>
        </w:rPr>
      </w:pPr>
      <w:r w:rsidRPr="00AE1917">
        <w:rPr>
          <w:szCs w:val="24"/>
        </w:rPr>
        <w:t>На Ваше письмо № 06-13415/01-18/23 от 05.09</w:t>
      </w:r>
      <w:r w:rsidR="00126D52" w:rsidRPr="00AE1917">
        <w:rPr>
          <w:szCs w:val="24"/>
        </w:rPr>
        <w:t>.2023г.  направляем информацию, по общеобразовательным организациям</w:t>
      </w:r>
      <w:r w:rsidR="00F538F4" w:rsidRPr="00AE1917">
        <w:rPr>
          <w:szCs w:val="24"/>
        </w:rPr>
        <w:t xml:space="preserve"> ГКУ РД «ЦОДОУ ЗОЖ»</w:t>
      </w:r>
      <w:r w:rsidR="00126D52" w:rsidRPr="00AE1917">
        <w:rPr>
          <w:szCs w:val="24"/>
        </w:rPr>
        <w:t>.</w:t>
      </w:r>
      <w:r w:rsidR="00F538F4" w:rsidRPr="00AE1917">
        <w:rPr>
          <w:szCs w:val="24"/>
        </w:rPr>
        <w:t xml:space="preserve"> </w:t>
      </w:r>
    </w:p>
    <w:p w:rsidR="00877139" w:rsidRPr="00AE1917" w:rsidRDefault="00877139" w:rsidP="00B331A2">
      <w:pPr>
        <w:rPr>
          <w:b/>
          <w:szCs w:val="24"/>
        </w:rPr>
      </w:pPr>
    </w:p>
    <w:tbl>
      <w:tblPr>
        <w:tblStyle w:val="a6"/>
        <w:tblpPr w:leftFromText="180" w:rightFromText="180" w:vertAnchor="text" w:horzAnchor="margin" w:tblpXSpec="center" w:tblpY="353"/>
        <w:tblW w:w="0" w:type="auto"/>
        <w:tblLook w:val="04A0"/>
      </w:tblPr>
      <w:tblGrid>
        <w:gridCol w:w="376"/>
        <w:gridCol w:w="1672"/>
        <w:gridCol w:w="3407"/>
        <w:gridCol w:w="1683"/>
        <w:gridCol w:w="1401"/>
        <w:gridCol w:w="1315"/>
      </w:tblGrid>
      <w:tr w:rsidR="00AE1917" w:rsidRPr="00C33E10" w:rsidTr="00C33E10">
        <w:tc>
          <w:tcPr>
            <w:tcW w:w="417" w:type="dxa"/>
          </w:tcPr>
          <w:p w:rsidR="00AE1917" w:rsidRPr="00C33E10" w:rsidRDefault="00AE1917" w:rsidP="00AE1917">
            <w:pPr>
              <w:jc w:val="center"/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№</w:t>
            </w:r>
          </w:p>
        </w:tc>
        <w:tc>
          <w:tcPr>
            <w:tcW w:w="2055" w:type="dxa"/>
          </w:tcPr>
          <w:p w:rsidR="00AE1917" w:rsidRPr="00C33E10" w:rsidRDefault="00AE1917" w:rsidP="00AE1917">
            <w:pPr>
              <w:jc w:val="center"/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 xml:space="preserve">Направление </w:t>
            </w:r>
          </w:p>
        </w:tc>
        <w:tc>
          <w:tcPr>
            <w:tcW w:w="1997" w:type="dxa"/>
          </w:tcPr>
          <w:p w:rsidR="00AE1917" w:rsidRPr="00C33E10" w:rsidRDefault="00AE1917" w:rsidP="00AE1917">
            <w:pPr>
              <w:jc w:val="center"/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Мероприятие</w:t>
            </w:r>
          </w:p>
        </w:tc>
        <w:tc>
          <w:tcPr>
            <w:tcW w:w="2069" w:type="dxa"/>
          </w:tcPr>
          <w:p w:rsidR="00AE1917" w:rsidRPr="00C33E10" w:rsidRDefault="00AE1917" w:rsidP="00AE1917">
            <w:pPr>
              <w:jc w:val="center"/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Школа</w:t>
            </w:r>
          </w:p>
        </w:tc>
        <w:tc>
          <w:tcPr>
            <w:tcW w:w="1712" w:type="dxa"/>
          </w:tcPr>
          <w:p w:rsidR="00AE1917" w:rsidRPr="00C33E10" w:rsidRDefault="00AE1917" w:rsidP="00AE1917">
            <w:pPr>
              <w:jc w:val="center"/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Дата</w:t>
            </w:r>
          </w:p>
        </w:tc>
        <w:tc>
          <w:tcPr>
            <w:tcW w:w="1604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 xml:space="preserve">Ответственный </w:t>
            </w:r>
          </w:p>
        </w:tc>
      </w:tr>
      <w:tr w:rsidR="00AE1917" w:rsidRPr="00C33E10" w:rsidTr="00C33E10">
        <w:tc>
          <w:tcPr>
            <w:tcW w:w="41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1.</w:t>
            </w:r>
          </w:p>
        </w:tc>
        <w:tc>
          <w:tcPr>
            <w:tcW w:w="2055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199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«День единого текста»</w:t>
            </w:r>
          </w:p>
        </w:tc>
        <w:tc>
          <w:tcPr>
            <w:tcW w:w="2069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ГКОУ РД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 xml:space="preserve"> « Бавтугайская специализированная школа-интернат им. М. Г. Гамзатова»</w:t>
            </w:r>
          </w:p>
        </w:tc>
        <w:tc>
          <w:tcPr>
            <w:tcW w:w="1712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20.01.2024 г.</w:t>
            </w:r>
          </w:p>
        </w:tc>
        <w:tc>
          <w:tcPr>
            <w:tcW w:w="1604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Далгатова А.Д.</w:t>
            </w:r>
          </w:p>
        </w:tc>
      </w:tr>
      <w:tr w:rsidR="00AE1917" w:rsidRPr="00C33E10" w:rsidTr="00C33E10">
        <w:tc>
          <w:tcPr>
            <w:tcW w:w="41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2</w:t>
            </w:r>
          </w:p>
        </w:tc>
        <w:tc>
          <w:tcPr>
            <w:tcW w:w="2055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Естественнонаучная грамотность</w:t>
            </w:r>
          </w:p>
        </w:tc>
        <w:tc>
          <w:tcPr>
            <w:tcW w:w="199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Олимпиада по естественно-научной грамотности среди обучающихся 8-11 классов.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AE1917" w:rsidRPr="00C33E10" w:rsidRDefault="00AE1917" w:rsidP="00AE1917">
            <w:pPr>
              <w:rPr>
                <w:bCs/>
                <w:sz w:val="24"/>
                <w:szCs w:val="24"/>
              </w:rPr>
            </w:pPr>
            <w:r w:rsidRPr="00C33E10">
              <w:rPr>
                <w:bCs/>
                <w:sz w:val="24"/>
                <w:szCs w:val="24"/>
              </w:rPr>
              <w:t>ГКОУ РД «Бабаюртовская СШИ №11»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учитель химии Бекболатова С. Б.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  <w:tc>
          <w:tcPr>
            <w:tcW w:w="1604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март  2024г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</w:tr>
      <w:tr w:rsidR="00AE1917" w:rsidRPr="00C33E10" w:rsidTr="00C33E10">
        <w:tc>
          <w:tcPr>
            <w:tcW w:w="41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3</w:t>
            </w:r>
          </w:p>
        </w:tc>
        <w:tc>
          <w:tcPr>
            <w:tcW w:w="2055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Финансовая грамотность</w:t>
            </w:r>
          </w:p>
        </w:tc>
        <w:tc>
          <w:tcPr>
            <w:tcW w:w="199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Мастер-класс: "Использование игровых технологий при обучении финансовой грамотности"</w:t>
            </w:r>
          </w:p>
        </w:tc>
        <w:tc>
          <w:tcPr>
            <w:tcW w:w="2069" w:type="dxa"/>
          </w:tcPr>
          <w:p w:rsidR="00AE1917" w:rsidRPr="00C33E10" w:rsidRDefault="00AE1917" w:rsidP="00AE19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33E10">
              <w:rPr>
                <w:rFonts w:ascii="Times New Roman" w:hAnsi="Times New Roman" w:cs="Times New Roman"/>
                <w:sz w:val="24"/>
                <w:szCs w:val="24"/>
              </w:rPr>
              <w:t>ГКОУ РД «Шангода-Шитлибская СОШ Гунибского р-на»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</w:tcPr>
          <w:p w:rsidR="00AE1917" w:rsidRPr="00C33E10" w:rsidRDefault="00AE1917" w:rsidP="00AE19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33E10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Курамагомедова Муслимат Хабибовна</w:t>
            </w:r>
          </w:p>
        </w:tc>
        <w:tc>
          <w:tcPr>
            <w:tcW w:w="1604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22.11.23г.</w:t>
            </w:r>
          </w:p>
        </w:tc>
      </w:tr>
      <w:tr w:rsidR="00AE1917" w:rsidRPr="00C33E10" w:rsidTr="00C33E10">
        <w:tc>
          <w:tcPr>
            <w:tcW w:w="41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4</w:t>
            </w:r>
          </w:p>
        </w:tc>
        <w:tc>
          <w:tcPr>
            <w:tcW w:w="2055" w:type="dxa"/>
          </w:tcPr>
          <w:p w:rsidR="00AE1917" w:rsidRPr="00C33E10" w:rsidRDefault="00AE1917" w:rsidP="00AE1917">
            <w:pPr>
              <w:rPr>
                <w:sz w:val="24"/>
                <w:szCs w:val="24"/>
                <w:shd w:val="clear" w:color="auto" w:fill="FFFFFF"/>
              </w:rPr>
            </w:pPr>
            <w:r w:rsidRPr="00C33E10">
              <w:rPr>
                <w:sz w:val="24"/>
                <w:szCs w:val="24"/>
                <w:shd w:val="clear" w:color="auto" w:fill="FFFFFF"/>
              </w:rPr>
              <w:t>Математическая грамотность</w:t>
            </w:r>
          </w:p>
        </w:tc>
        <w:tc>
          <w:tcPr>
            <w:tcW w:w="1997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  <w:shd w:val="clear" w:color="auto" w:fill="FFFFFF"/>
              </w:rPr>
              <w:t>Игра : «Математическая грамотность в жизни» ,                               «</w:t>
            </w:r>
            <w:r w:rsidRPr="00C33E10">
              <w:rPr>
                <w:color w:val="262626" w:themeColor="text1" w:themeTint="D9"/>
                <w:sz w:val="24"/>
                <w:szCs w:val="24"/>
                <w:bdr w:val="none" w:sz="0" w:space="0" w:color="auto" w:frame="1"/>
                <w:shd w:val="clear" w:color="auto" w:fill="FFFFFF"/>
              </w:rPr>
              <w:t>В гости к бабушке</w:t>
            </w:r>
            <w:r w:rsidRPr="00C33E10">
              <w:rPr>
                <w:color w:val="262626" w:themeColor="text1" w:themeTint="D9"/>
                <w:sz w:val="24"/>
                <w:szCs w:val="24"/>
                <w:shd w:val="clear" w:color="auto" w:fill="FFFFFF"/>
              </w:rPr>
              <w:t>»</w:t>
            </w:r>
            <w:r w:rsidRPr="00C33E10">
              <w:rPr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69" w:type="dxa"/>
          </w:tcPr>
          <w:p w:rsidR="00AE1917" w:rsidRPr="00C33E10" w:rsidRDefault="00AE1917" w:rsidP="00AE19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33E10">
              <w:rPr>
                <w:rFonts w:ascii="Times New Roman" w:hAnsi="Times New Roman" w:cs="Times New Roman"/>
                <w:sz w:val="24"/>
                <w:szCs w:val="24"/>
              </w:rPr>
              <w:t>ГКОУ РД «СОШ Ахвахского района»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Абдулатипова Х.П-методист ИМЦ</w:t>
            </w:r>
          </w:p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 xml:space="preserve">Магомедалиева Р.К, </w:t>
            </w:r>
            <w:r w:rsidRPr="00C33E10">
              <w:rPr>
                <w:sz w:val="24"/>
                <w:szCs w:val="24"/>
              </w:rPr>
              <w:lastRenderedPageBreak/>
              <w:t>учитель математики</w:t>
            </w:r>
          </w:p>
        </w:tc>
        <w:tc>
          <w:tcPr>
            <w:tcW w:w="1604" w:type="dxa"/>
          </w:tcPr>
          <w:p w:rsidR="00AE1917" w:rsidRPr="00C33E10" w:rsidRDefault="00AE1917" w:rsidP="00AE1917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lastRenderedPageBreak/>
              <w:t>20.12.2023</w:t>
            </w:r>
          </w:p>
        </w:tc>
      </w:tr>
      <w:tr w:rsidR="00C33E10" w:rsidRPr="00C33E10" w:rsidTr="00C33E10">
        <w:tc>
          <w:tcPr>
            <w:tcW w:w="417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055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Глобальные компетенции</w:t>
            </w:r>
          </w:p>
        </w:tc>
        <w:tc>
          <w:tcPr>
            <w:tcW w:w="1997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На тему «Креативное мышление как важнейший компонент функциональной грамотности»</w:t>
            </w:r>
          </w:p>
        </w:tc>
        <w:tc>
          <w:tcPr>
            <w:tcW w:w="2069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ГКОУ РД «Арадинская СОШ Хунзахского р-на»</w:t>
            </w:r>
          </w:p>
        </w:tc>
        <w:tc>
          <w:tcPr>
            <w:tcW w:w="1712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Акилова С.А.</w:t>
            </w:r>
          </w:p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Гасанова А.М.</w:t>
            </w:r>
          </w:p>
        </w:tc>
        <w:tc>
          <w:tcPr>
            <w:tcW w:w="1604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13.02.2024 г.</w:t>
            </w:r>
          </w:p>
          <w:p w:rsidR="00C33E10" w:rsidRPr="00C33E10" w:rsidRDefault="00C33E10" w:rsidP="00C33E10">
            <w:pPr>
              <w:rPr>
                <w:sz w:val="24"/>
                <w:szCs w:val="24"/>
              </w:rPr>
            </w:pPr>
          </w:p>
        </w:tc>
      </w:tr>
      <w:tr w:rsidR="00C33E10" w:rsidRPr="00C33E10" w:rsidTr="00C33E10">
        <w:tc>
          <w:tcPr>
            <w:tcW w:w="417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6</w:t>
            </w:r>
          </w:p>
        </w:tc>
        <w:tc>
          <w:tcPr>
            <w:tcW w:w="2055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Креативное мышление</w:t>
            </w:r>
          </w:p>
        </w:tc>
        <w:tc>
          <w:tcPr>
            <w:tcW w:w="1997" w:type="dxa"/>
          </w:tcPr>
          <w:p w:rsidR="00C33E10" w:rsidRPr="00C33E10" w:rsidRDefault="00C33E10" w:rsidP="00C33E10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33E10">
              <w:rPr>
                <w:color w:val="333333"/>
                <w:sz w:val="24"/>
                <w:szCs w:val="24"/>
                <w:shd w:val="clear" w:color="auto" w:fill="FFFFFF"/>
              </w:rPr>
              <w:t>Формирование </w:t>
            </w:r>
            <w:r w:rsidRPr="00C33E10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глобальных</w:t>
            </w:r>
            <w:r w:rsidRPr="00C33E1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C33E10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компетенций</w:t>
            </w:r>
            <w:r w:rsidRPr="00C33E10">
              <w:rPr>
                <w:color w:val="333333"/>
                <w:sz w:val="24"/>
                <w:szCs w:val="24"/>
                <w:shd w:val="clear" w:color="auto" w:fill="FFFFFF"/>
              </w:rPr>
              <w:t> у обучающихся в основной </w:t>
            </w:r>
            <w:r w:rsidRPr="00C33E10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школе</w:t>
            </w:r>
          </w:p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69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ГКОУ РД «Казиюртовская СОШ Ахвахского р-на»</w:t>
            </w:r>
          </w:p>
        </w:tc>
        <w:tc>
          <w:tcPr>
            <w:tcW w:w="1712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19.12.2023</w:t>
            </w:r>
          </w:p>
        </w:tc>
        <w:tc>
          <w:tcPr>
            <w:tcW w:w="1604" w:type="dxa"/>
          </w:tcPr>
          <w:p w:rsidR="00C33E10" w:rsidRPr="00C33E10" w:rsidRDefault="00C33E10" w:rsidP="00C33E10">
            <w:pPr>
              <w:rPr>
                <w:sz w:val="24"/>
                <w:szCs w:val="24"/>
              </w:rPr>
            </w:pPr>
            <w:r w:rsidRPr="00C33E10">
              <w:rPr>
                <w:sz w:val="24"/>
                <w:szCs w:val="24"/>
              </w:rPr>
              <w:t>Омарова З.А.</w:t>
            </w:r>
          </w:p>
        </w:tc>
      </w:tr>
    </w:tbl>
    <w:p w:rsidR="00126D52" w:rsidRPr="00C33E10" w:rsidRDefault="00126D52" w:rsidP="00126D52">
      <w:pPr>
        <w:rPr>
          <w:szCs w:val="24"/>
        </w:rPr>
      </w:pPr>
    </w:p>
    <w:p w:rsidR="00126D52" w:rsidRPr="00C33E10" w:rsidRDefault="00126D52" w:rsidP="00126D52">
      <w:pPr>
        <w:rPr>
          <w:szCs w:val="24"/>
        </w:rPr>
      </w:pPr>
    </w:p>
    <w:p w:rsidR="00126D52" w:rsidRPr="00C33E10" w:rsidRDefault="00126D52" w:rsidP="00126D52">
      <w:pPr>
        <w:rPr>
          <w:szCs w:val="24"/>
        </w:rPr>
      </w:pPr>
    </w:p>
    <w:p w:rsidR="00431F6D" w:rsidRPr="00C33E10" w:rsidRDefault="00B331A2" w:rsidP="00F538F4">
      <w:pPr>
        <w:jc w:val="center"/>
        <w:rPr>
          <w:b/>
          <w:bCs/>
          <w:szCs w:val="24"/>
        </w:rPr>
      </w:pPr>
      <w:r w:rsidRPr="00C33E10">
        <w:rPr>
          <w:b/>
          <w:bCs/>
          <w:szCs w:val="24"/>
        </w:rPr>
        <w:t xml:space="preserve">                     </w:t>
      </w:r>
    </w:p>
    <w:p w:rsidR="00431F6D" w:rsidRPr="00C33E10" w:rsidRDefault="00431F6D" w:rsidP="00431F6D">
      <w:pPr>
        <w:pStyle w:val="a3"/>
        <w:jc w:val="both"/>
        <w:rPr>
          <w:sz w:val="24"/>
          <w:szCs w:val="24"/>
        </w:rPr>
      </w:pPr>
      <w:r w:rsidRPr="00C33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F6D" w:rsidRPr="00C33E10" w:rsidRDefault="00431F6D" w:rsidP="00431F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E10">
        <w:rPr>
          <w:rFonts w:ascii="Times New Roman" w:hAnsi="Times New Roman" w:cs="Times New Roman"/>
          <w:b/>
          <w:sz w:val="24"/>
          <w:szCs w:val="24"/>
        </w:rPr>
        <w:t>Директор                                                                                             Джахбаров М.</w:t>
      </w:r>
    </w:p>
    <w:p w:rsidR="00431F6D" w:rsidRPr="00C33E10" w:rsidRDefault="00431F6D" w:rsidP="00431F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F6D" w:rsidRDefault="00431F6D" w:rsidP="00431F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F6D" w:rsidRDefault="00431F6D" w:rsidP="00431F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A52" w:rsidRDefault="00BD7A52" w:rsidP="00431F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A52" w:rsidRDefault="00BD7A52" w:rsidP="00431F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BE3" w:rsidRDefault="00006BE3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33E10" w:rsidRDefault="00C33E10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31F6D" w:rsidRDefault="00431F6D" w:rsidP="00431F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BD7A52" w:rsidRDefault="00BD7A52" w:rsidP="00BD7A52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01BAE">
        <w:rPr>
          <w:rFonts w:ascii="Times New Roman" w:hAnsi="Times New Roman" w:cs="Times New Roman"/>
          <w:sz w:val="20"/>
          <w:szCs w:val="20"/>
        </w:rPr>
        <w:t xml:space="preserve">Исп.: </w:t>
      </w:r>
      <w:r>
        <w:rPr>
          <w:rFonts w:ascii="Times New Roman" w:hAnsi="Times New Roman" w:cs="Times New Roman"/>
          <w:sz w:val="20"/>
          <w:szCs w:val="20"/>
        </w:rPr>
        <w:t>З.Халилова</w:t>
      </w:r>
    </w:p>
    <w:p w:rsidR="00BD7A52" w:rsidRPr="00F538F4" w:rsidRDefault="00F538F4" w:rsidP="00F538F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Т-8(928)8395666</w:t>
      </w:r>
    </w:p>
    <w:sectPr w:rsidR="00BD7A52" w:rsidRPr="00F538F4" w:rsidSect="00AE1917">
      <w:pgSz w:w="11906" w:h="16838"/>
      <w:pgMar w:top="284" w:right="850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154AA"/>
    <w:multiLevelType w:val="hybridMultilevel"/>
    <w:tmpl w:val="2DE65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31F6D"/>
    <w:rsid w:val="00006BE3"/>
    <w:rsid w:val="00035E67"/>
    <w:rsid w:val="00126D52"/>
    <w:rsid w:val="001816FE"/>
    <w:rsid w:val="002A4F8E"/>
    <w:rsid w:val="002A70AC"/>
    <w:rsid w:val="0032656F"/>
    <w:rsid w:val="003F6154"/>
    <w:rsid w:val="00431F6D"/>
    <w:rsid w:val="004908EA"/>
    <w:rsid w:val="004A07B8"/>
    <w:rsid w:val="004A1F66"/>
    <w:rsid w:val="00601B55"/>
    <w:rsid w:val="00877139"/>
    <w:rsid w:val="009A451F"/>
    <w:rsid w:val="00A477EA"/>
    <w:rsid w:val="00A725BA"/>
    <w:rsid w:val="00AC385A"/>
    <w:rsid w:val="00AE1917"/>
    <w:rsid w:val="00B25891"/>
    <w:rsid w:val="00B331A2"/>
    <w:rsid w:val="00BD7A52"/>
    <w:rsid w:val="00C31E2C"/>
    <w:rsid w:val="00C33E10"/>
    <w:rsid w:val="00E12F61"/>
    <w:rsid w:val="00E72967"/>
    <w:rsid w:val="00F538F4"/>
    <w:rsid w:val="00F95896"/>
    <w:rsid w:val="00F965B7"/>
    <w:rsid w:val="00F97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1F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link w:val="60"/>
    <w:rsid w:val="00431F6D"/>
    <w:pPr>
      <w:spacing w:after="0" w:line="240" w:lineRule="auto"/>
      <w:ind w:right="-5"/>
      <w:jc w:val="center"/>
      <w:outlineLvl w:val="5"/>
    </w:pPr>
    <w:rPr>
      <w:rFonts w:ascii="Times New Roman" w:eastAsia="Times New Roman" w:hAnsi="Times New Roman" w:cs="Times New Roman"/>
      <w:b/>
      <w:color w:val="0000FF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31F6D"/>
    <w:rPr>
      <w:rFonts w:ascii="Times New Roman" w:eastAsia="Times New Roman" w:hAnsi="Times New Roman" w:cs="Times New Roman"/>
      <w:b/>
      <w:color w:val="0000FF"/>
      <w:sz w:val="30"/>
      <w:szCs w:val="20"/>
      <w:lang w:eastAsia="ru-RU"/>
    </w:rPr>
  </w:style>
  <w:style w:type="paragraph" w:styleId="a3">
    <w:name w:val="No Spacing"/>
    <w:uiPriority w:val="1"/>
    <w:qFormat/>
    <w:rsid w:val="00431F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1F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1F6D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26D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</dc:creator>
  <cp:keywords/>
  <dc:description/>
  <cp:lastModifiedBy>Заира</cp:lastModifiedBy>
  <cp:revision>1</cp:revision>
  <cp:lastPrinted>2023-09-06T12:15:00Z</cp:lastPrinted>
  <dcterms:created xsi:type="dcterms:W3CDTF">2020-03-11T11:43:00Z</dcterms:created>
  <dcterms:modified xsi:type="dcterms:W3CDTF">2023-09-18T15:01:00Z</dcterms:modified>
</cp:coreProperties>
</file>