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467" w:rsidRDefault="00AA53B9" w:rsidP="001A64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</w:t>
      </w:r>
    </w:p>
    <w:p w:rsidR="001A6303" w:rsidRDefault="00AA53B9" w:rsidP="00C52EF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мониторинга качества организации системы воспитательной </w:t>
      </w:r>
      <w:r w:rsidR="005F445A">
        <w:rPr>
          <w:rFonts w:ascii="Times New Roman" w:hAnsi="Times New Roman" w:cs="Times New Roman"/>
          <w:sz w:val="28"/>
          <w:szCs w:val="28"/>
        </w:rPr>
        <w:t>работы</w:t>
      </w:r>
      <w:r w:rsidR="00E32B94">
        <w:rPr>
          <w:rFonts w:ascii="Times New Roman" w:hAnsi="Times New Roman" w:cs="Times New Roman"/>
          <w:sz w:val="28"/>
          <w:szCs w:val="28"/>
        </w:rPr>
        <w:t xml:space="preserve"> и условий реализации рабочей программы воспитания.</w:t>
      </w:r>
    </w:p>
    <w:p w:rsidR="00E32B94" w:rsidRDefault="00E32B94" w:rsidP="006434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2B94" w:rsidRDefault="00E32B94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Мониторинг качества организации системы воспитательной работы</w:t>
      </w:r>
      <w:r w:rsidR="00C52EF4">
        <w:rPr>
          <w:rFonts w:ascii="Times New Roman" w:hAnsi="Times New Roman" w:cs="Times New Roman"/>
          <w:sz w:val="28"/>
          <w:szCs w:val="28"/>
        </w:rPr>
        <w:t xml:space="preserve"> и условий реализации рабочей программы воспитания осуществлялся по </w:t>
      </w:r>
      <w:r w:rsidR="006D23C7">
        <w:rPr>
          <w:rFonts w:ascii="Times New Roman" w:hAnsi="Times New Roman" w:cs="Times New Roman"/>
          <w:sz w:val="28"/>
          <w:szCs w:val="28"/>
        </w:rPr>
        <w:t xml:space="preserve">школьным </w:t>
      </w:r>
      <w:r w:rsidR="006E18D8">
        <w:rPr>
          <w:rFonts w:ascii="Times New Roman" w:hAnsi="Times New Roman" w:cs="Times New Roman"/>
          <w:sz w:val="28"/>
          <w:szCs w:val="28"/>
        </w:rPr>
        <w:t>сайтам, газетам – отчетам по воспитательной работе из школ, а также информации от зам.директора по ВР.</w:t>
      </w:r>
    </w:p>
    <w:p w:rsidR="00E409EF" w:rsidRDefault="006E18D8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Вся воспитательная работа школ строится на основании Программы воспитания, составленной до 2025г.</w:t>
      </w:r>
      <w:r w:rsidR="002A7796">
        <w:rPr>
          <w:rFonts w:ascii="Times New Roman" w:hAnsi="Times New Roman" w:cs="Times New Roman"/>
          <w:sz w:val="28"/>
          <w:szCs w:val="28"/>
        </w:rPr>
        <w:t xml:space="preserve"> А вот планы воспитательной работы все школы составляют ежегодно в соответствии с современными требованиями, а именно: по</w:t>
      </w:r>
      <w:r w:rsidR="00E409EF">
        <w:rPr>
          <w:rFonts w:ascii="Times New Roman" w:hAnsi="Times New Roman" w:cs="Times New Roman"/>
          <w:sz w:val="28"/>
          <w:szCs w:val="28"/>
        </w:rPr>
        <w:t>возрастным категориям (для начальной, основной и средней школы) и по модулям. Каждое из направлений воспитательной работы школы реализуется через воспитательные модули: инвариантные и вариантные. Инвариантные : «Классное руководство», «Школьный урок», «Работа  с родителями», «Самоуправление», «Профориентация», «Курсы внеурочной деятельности». Вариантные : «Ключевые общешкольные дела», «Детские общественные организации», «Школьные медиа», «Экскурсии, походы».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Мониторинг показал, что специфика воспитательной системы определяется идеологией развития содержания образования в школе, социальным заказом родителей и самого ребенка.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Цель воспитательного процесса – всесторонне развитая, гармоничная личность, способная жить и занимать активную позицию в современном мире.</w:t>
      </w:r>
    </w:p>
    <w:p w:rsidR="006E18D8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Цель мониторинга воспитания – определение степени соответствия организованного воспитательного процесса воспит – результатам.</w:t>
      </w:r>
      <w:r w:rsidR="002A77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ходе проверки были выявлены типичные ошибки: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большинства программ не прослеживается уникальность воспитательной деятельности школы, не представлены сведения об особенностях контингента учащихся;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планы воспитательной работы школ (3 шт.) не всегда конкретные по срокам и ответственным лицам;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планы классных руководителей в целом отражают модульную структуру и соответствуют общешкольному плану воспитательной работы, однако не все запланированные мероприятия соответствуют возрастным особенностям учащихся, не все классоводы и классные руководители указывают форму планируемых мероприятий.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целом воспитательная работа по реализации Программы воспитания в школах Центра была многоплановой и разносторонней. Велась она с учетом возрастных и индивидуальных особенностей каждого ученика. Осуществлялась классными руководителями, Советниками, замами по  воспитательной работе, социальными педагогами и психологами, старшими вожатыми.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Улучшился стиль взаимоотношений между педагогами и родителями.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 все это касается средних школ, где есть зам. директора по ВР. Остальные средние школы и все основные школы проводят, конечно, воспитательную работу по плану, но она тщательно не планируется и не анализируется ее результаты и качество.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Классные руководители не получают методическую помощь и их работа не контролируется.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Рекомендации:</w:t>
      </w:r>
    </w:p>
    <w:p w:rsidR="00E409EF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09EF" w:rsidRDefault="00E409EF" w:rsidP="00E409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МЦ ГКУ РД «ЦОДОУ ЗОЖ» ежегодно проводить мониторинг качества организации системы воспитательной работы и условий реализаций рабочей Программы воспитания.</w:t>
      </w:r>
    </w:p>
    <w:p w:rsidR="00E409EF" w:rsidRDefault="00E409EF" w:rsidP="00E409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Образовательным организациям:</w:t>
      </w:r>
    </w:p>
    <w:p w:rsidR="00E409EF" w:rsidRDefault="00E409EF" w:rsidP="00E409E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конце каждого учебного года проводить оценку эффективности своей программы воспитания;</w:t>
      </w:r>
    </w:p>
    <w:p w:rsidR="00E409EF" w:rsidRDefault="00E409EF" w:rsidP="00E409E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конкретизировать свои планы воспитательной работы по срокам и ответственным лицам;</w:t>
      </w:r>
    </w:p>
    <w:p w:rsidR="00E409EF" w:rsidRDefault="00E409EF" w:rsidP="00E409E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классным руководителям привести свои планы воспитательной работы в соответствие с планом воспитательной работы школы, разнообразить формы планируемых мероприятий;</w:t>
      </w:r>
    </w:p>
    <w:p w:rsidR="00E409EF" w:rsidRDefault="00E409EF" w:rsidP="00E409E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родителей в воспитательном процессе школы.</w:t>
      </w:r>
    </w:p>
    <w:p w:rsidR="00B24446" w:rsidRDefault="00B24446" w:rsidP="00E409E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24446" w:rsidRDefault="00B24446" w:rsidP="00E409E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24446" w:rsidRDefault="00B24446" w:rsidP="00E409E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24446" w:rsidRDefault="00B24446" w:rsidP="00E409E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составила:                                            Гордеева Е.М. –методист</w:t>
      </w:r>
    </w:p>
    <w:p w:rsidR="00B24446" w:rsidRDefault="00B24446" w:rsidP="00E409E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24446" w:rsidRDefault="00B24446" w:rsidP="00E409E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февраль 2024г.</w:t>
      </w:r>
    </w:p>
    <w:p w:rsidR="00E409EF" w:rsidRPr="006434CE" w:rsidRDefault="00E409EF" w:rsidP="006434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E409EF" w:rsidRPr="006434CE" w:rsidSect="006434CE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275A0"/>
    <w:multiLevelType w:val="hybridMultilevel"/>
    <w:tmpl w:val="612AD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6434CE"/>
    <w:rsid w:val="001A6303"/>
    <w:rsid w:val="001A6467"/>
    <w:rsid w:val="002A7796"/>
    <w:rsid w:val="004C5E30"/>
    <w:rsid w:val="00526C2B"/>
    <w:rsid w:val="00552AF6"/>
    <w:rsid w:val="0059388B"/>
    <w:rsid w:val="005F445A"/>
    <w:rsid w:val="006434CE"/>
    <w:rsid w:val="006D23C7"/>
    <w:rsid w:val="006E18D8"/>
    <w:rsid w:val="00AA53B9"/>
    <w:rsid w:val="00B24446"/>
    <w:rsid w:val="00BB7E67"/>
    <w:rsid w:val="00C52EF4"/>
    <w:rsid w:val="00C77DD4"/>
    <w:rsid w:val="00E32B94"/>
    <w:rsid w:val="00E409EF"/>
    <w:rsid w:val="00EF2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7E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ASA</cp:lastModifiedBy>
  <cp:revision>4</cp:revision>
  <dcterms:created xsi:type="dcterms:W3CDTF">2024-02-29T07:33:00Z</dcterms:created>
  <dcterms:modified xsi:type="dcterms:W3CDTF">2024-02-29T11:54:00Z</dcterms:modified>
</cp:coreProperties>
</file>