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90F" w:rsidRPr="00634F92" w:rsidRDefault="00B5390F" w:rsidP="00B5390F">
      <w:pPr>
        <w:tabs>
          <w:tab w:val="left" w:pos="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92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федерального проекта «</w:t>
      </w:r>
      <w:r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="00887C32">
        <w:rPr>
          <w:rFonts w:ascii="Times New Roman" w:hAnsi="Times New Roman" w:cs="Times New Roman"/>
          <w:b/>
          <w:sz w:val="28"/>
          <w:szCs w:val="28"/>
        </w:rPr>
        <w:t>» на 202</w:t>
      </w:r>
      <w:r w:rsidR="008823E2">
        <w:rPr>
          <w:rFonts w:ascii="Times New Roman" w:hAnsi="Times New Roman" w:cs="Times New Roman"/>
          <w:b/>
          <w:sz w:val="28"/>
          <w:szCs w:val="28"/>
        </w:rPr>
        <w:t>4</w:t>
      </w:r>
      <w:r w:rsidR="00887C32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8823E2">
        <w:rPr>
          <w:rFonts w:ascii="Times New Roman" w:hAnsi="Times New Roman" w:cs="Times New Roman"/>
          <w:b/>
          <w:sz w:val="28"/>
          <w:szCs w:val="28"/>
        </w:rPr>
        <w:t>5</w:t>
      </w:r>
      <w:r w:rsidRPr="00634F92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1701"/>
        <w:gridCol w:w="2126"/>
      </w:tblGrid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0D454E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454E">
              <w:rPr>
                <w:rFonts w:ascii="Times New Roman" w:hAnsi="Times New Roman" w:cs="Times New Roman"/>
                <w:b/>
                <w:sz w:val="28"/>
                <w:szCs w:val="28"/>
              </w:rPr>
              <w:t>Нормативно-правовые акты, регламентирующие развитие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Разработка, корректировка и утверждение: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части ООП, формируемой участниками образовательных отношений, учебных планов и планов внеурочной деятельности;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подготовки обучающихся к участию во Всероссийской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психолого-педагогической поддержки одаренных и способных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«Одаренные дети»;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</w:t>
            </w:r>
            <w:proofErr w:type="gramStart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о портфолио</w:t>
            </w:r>
            <w:proofErr w:type="gramEnd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проведения предметных и метапредметных недель.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- сентябрь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1F264D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Информационная поддержка развития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банк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заданий олимпиадного цикла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 всем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предметам учебного плана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</w:t>
            </w:r>
            <w:r w:rsidR="00B539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по вопросам подготовки к Всероссийской олимпиаде 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олимпиад,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конкурсов,  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викторин  на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Разме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о конкурсах,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викторинах  различной направленности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Всероссийского портала  дополнительного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образования «Одаренные дети»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(globaltalents.ru) </w:t>
            </w:r>
            <w:r w:rsidR="00887C32"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на информационных стендах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6935B1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35B1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 школы  с федеральными и региональными  программами поддержки одаренных и талантливых детей</w:t>
            </w:r>
          </w:p>
        </w:tc>
      </w:tr>
      <w:tr w:rsidR="00B5390F" w:rsidTr="00D97BDC">
        <w:tc>
          <w:tcPr>
            <w:tcW w:w="5920" w:type="dxa"/>
          </w:tcPr>
          <w:p w:rsidR="00B5390F" w:rsidRPr="006935B1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и организация сотрудничества с детским технопарком «Кванториум-28», центром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69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Всероссийском проекте ранней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профессиональной ориентации 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6–11-х классов «Билет в будущее»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(bilet-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help.worldskills.ru)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Всероссийских открытых  онлайн-уроках «</w:t>
            </w:r>
            <w:proofErr w:type="spellStart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Проектория</w:t>
            </w:r>
            <w:proofErr w:type="spellEnd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», направленных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раннюю профориентацию школьников в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соответствии  с выбранными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профессиональными компетенциями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(профессиональными областями деятельности)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участия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талантливой молодежи в профильных сменах Международного детского центра  «Артек», Всероссийских детских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центров «Сириус»,  «Орленок», «Смена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DC0156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работа с учителями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семинар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-практикум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по распространению лучшего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опыта подготовки учащихся к олимпиадам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повышения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квалификации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учителей  по вопросам подготовки к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олимпиадам через курсовую подготовку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мастер-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учителей, которые подготовили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победителей предметных олимпиад, а также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 подготовили выпускников к ЕГЭ на 100 баллов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октябрь, 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7532EA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(законными представителями) по развитию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лектори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для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ознакомлению с особенностями обучения 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воспитания одаренных и мотивированных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родителей 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планированию внеурочной деятельности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новый учебный  год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выявлению  профиля учебного плана среднего общего образования на новый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2D6FBB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за обеспечением развития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 результатов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Всероссийской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олимпиады 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пространств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школы  для работы с мотивированными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об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щимися (учебные  планы, планы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внеурочной деятельности, индивидуальные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образовательные траектории, расписание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занятий  и др.)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 - сентябрь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 количества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участников конкурсов,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конференций, 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 том  числе дистанционных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23E2" w:rsidP="008823E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Заместители по направлениям и методисты ГКУ ДО РД «РЦДО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ЗОЖ»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индивидуальной работы с мотивированными обучающимися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406344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текущ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, промежуточн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и 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успеваемост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для выявления школьников с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высокими показателями 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23E2" w:rsidP="008823E2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Заместители по направлениям и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етодисты ГКУ ДО РД «РЦДО ЗОЖ»</w:t>
            </w:r>
          </w:p>
        </w:tc>
      </w:tr>
    </w:tbl>
    <w:p w:rsidR="00B5390F" w:rsidRDefault="00B5390F" w:rsidP="00B5390F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</w:p>
    <w:p w:rsidR="00D43C75" w:rsidRDefault="00D43C75"/>
    <w:sectPr w:rsidR="00D43C75" w:rsidSect="007A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F5931"/>
    <w:multiLevelType w:val="hybridMultilevel"/>
    <w:tmpl w:val="79BE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90F"/>
    <w:rsid w:val="007A39D4"/>
    <w:rsid w:val="008823E2"/>
    <w:rsid w:val="00887C32"/>
    <w:rsid w:val="008E425F"/>
    <w:rsid w:val="00B5390F"/>
    <w:rsid w:val="00D43C75"/>
    <w:rsid w:val="00E4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2DA3E"/>
  <w15:docId w15:val="{B4D11734-348C-4BEB-8169-51F9D6E90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сашуля</dc:creator>
  <cp:lastModifiedBy>Пользователь Windows</cp:lastModifiedBy>
  <cp:revision>5</cp:revision>
  <dcterms:created xsi:type="dcterms:W3CDTF">2022-10-19T13:08:00Z</dcterms:created>
  <dcterms:modified xsi:type="dcterms:W3CDTF">2024-10-24T14:18:00Z</dcterms:modified>
</cp:coreProperties>
</file>