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FA3" w:rsidRPr="00A70FA3" w:rsidRDefault="00A70FA3" w:rsidP="00A70FA3">
      <w:pPr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rebuchet MS" w:hAnsi="Trebuchet MS"/>
          <w:color w:val="222222"/>
          <w:sz w:val="30"/>
          <w:szCs w:val="30"/>
          <w:shd w:val="clear" w:color="auto" w:fill="FFFFFF"/>
        </w:rPr>
        <w:t xml:space="preserve">            </w:t>
      </w:r>
      <w:proofErr w:type="gramStart"/>
      <w:r w:rsidRPr="00A70FA3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Контроль за</w:t>
      </w:r>
      <w:proofErr w:type="gramEnd"/>
      <w:r w:rsidRPr="00A70FA3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регистрацией заявлений на место в 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ДОУ</w:t>
      </w:r>
      <w:r w:rsidRPr="00A70FA3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    </w:t>
      </w:r>
    </w:p>
    <w:p w:rsidR="00000000" w:rsidRPr="00A70FA3" w:rsidRDefault="00A70FA3" w:rsidP="00A70FA3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rebuchet MS" w:hAnsi="Trebuchet MS"/>
          <w:color w:val="222222"/>
          <w:sz w:val="30"/>
          <w:szCs w:val="30"/>
          <w:shd w:val="clear" w:color="auto" w:fill="FFFFFF"/>
        </w:rPr>
        <w:t xml:space="preserve">        </w:t>
      </w:r>
      <w:r w:rsidRPr="00A70FA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Записать ребенка в детский сад можно с момента рождения ребенка. Но могут быть возрастные ограничения на уровне регионов, муниципалитетов или организаций. Для начала нужно встать в электронную очередь, после получить направление. После этого можно подать документы в сад. При подаче заявления обычно можно выбрать до 3-5 дошкольных организаций по месту жительства ребенка (зависит от региона).</w:t>
      </w:r>
    </w:p>
    <w:p w:rsidR="00A70FA3" w:rsidRPr="00A70FA3" w:rsidRDefault="00A70FA3" w:rsidP="00A70FA3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</w:rPr>
      </w:pPr>
      <w:r w:rsidRPr="00A70FA3">
        <w:rPr>
          <w:color w:val="222222"/>
          <w:sz w:val="28"/>
          <w:szCs w:val="28"/>
        </w:rPr>
        <w:t xml:space="preserve">         Для начала проверьте, есть ли возможность электронного оформления через портал </w:t>
      </w:r>
      <w:proofErr w:type="spellStart"/>
      <w:r w:rsidRPr="00A70FA3">
        <w:rPr>
          <w:color w:val="222222"/>
          <w:sz w:val="28"/>
          <w:szCs w:val="28"/>
        </w:rPr>
        <w:t>Госуслуг</w:t>
      </w:r>
      <w:proofErr w:type="spellEnd"/>
      <w:r w:rsidRPr="00A70FA3">
        <w:rPr>
          <w:color w:val="222222"/>
          <w:sz w:val="28"/>
          <w:szCs w:val="28"/>
        </w:rPr>
        <w:t xml:space="preserve"> в вашем регионе </w:t>
      </w:r>
      <w:hyperlink r:id="rId5" w:tgtFrame="_blank" w:history="1">
        <w:r w:rsidRPr="00A70FA3">
          <w:rPr>
            <w:rStyle w:val="a4"/>
            <w:color w:val="428BCA"/>
            <w:sz w:val="28"/>
            <w:szCs w:val="28"/>
            <w:u w:val="none"/>
            <w:bdr w:val="none" w:sz="0" w:space="0" w:color="auto" w:frame="1"/>
          </w:rPr>
          <w:t>по этой ссылке</w:t>
        </w:r>
      </w:hyperlink>
      <w:r w:rsidRPr="00A70FA3">
        <w:rPr>
          <w:color w:val="222222"/>
          <w:sz w:val="28"/>
          <w:szCs w:val="28"/>
        </w:rPr>
        <w:t>. Если услуга есть, заполните электронную форму и отправьте заявление. Если нет, воспользуйтесь региональными сервисами, ссылки на которые мы собрали ниже.</w:t>
      </w:r>
    </w:p>
    <w:p w:rsidR="00A70FA3" w:rsidRPr="00A70FA3" w:rsidRDefault="00A70FA3" w:rsidP="00A70FA3">
      <w:pPr>
        <w:pStyle w:val="a3"/>
        <w:shd w:val="clear" w:color="auto" w:fill="FFFFFF"/>
        <w:spacing w:before="0" w:beforeAutospacing="0" w:after="335" w:afterAutospacing="0"/>
        <w:jc w:val="both"/>
        <w:rPr>
          <w:color w:val="222222"/>
          <w:sz w:val="28"/>
          <w:szCs w:val="28"/>
        </w:rPr>
      </w:pPr>
      <w:r w:rsidRPr="00A70FA3">
        <w:rPr>
          <w:color w:val="222222"/>
          <w:sz w:val="28"/>
          <w:szCs w:val="28"/>
        </w:rPr>
        <w:t>При подаче заявления укажите дату, когда хотите отдать ребенка в садик, предпочтения по направленности группы и режиму пребывания ребенка в детском саду.</w:t>
      </w:r>
    </w:p>
    <w:p w:rsidR="00A70FA3" w:rsidRPr="00A70FA3" w:rsidRDefault="00A70FA3" w:rsidP="00A70FA3">
      <w:pPr>
        <w:shd w:val="clear" w:color="auto" w:fill="FFFFFF"/>
        <w:spacing w:after="25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 w:rsidRPr="00A70FA3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       После подачи заявления</w:t>
      </w:r>
    </w:p>
    <w:p w:rsidR="00A70FA3" w:rsidRPr="00A70FA3" w:rsidRDefault="00A70FA3" w:rsidP="00A70FA3">
      <w:pPr>
        <w:numPr>
          <w:ilvl w:val="0"/>
          <w:numId w:val="1"/>
        </w:numPr>
        <w:shd w:val="clear" w:color="auto" w:fill="FFFFFF"/>
        <w:spacing w:after="0" w:line="240" w:lineRule="auto"/>
        <w:ind w:left="335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eastAsia="Times New Roman" w:hAnsi="Times New Roman" w:cs="Times New Roman"/>
          <w:color w:val="222222"/>
          <w:sz w:val="28"/>
          <w:szCs w:val="28"/>
        </w:rPr>
        <w:t>Следите за местом вашего ребенка в списке желающих получить место в детском саду - </w:t>
      </w:r>
      <w:hyperlink r:id="rId6" w:history="1">
        <w:r w:rsidRPr="00A70FA3">
          <w:rPr>
            <w:rFonts w:ascii="Times New Roman" w:eastAsia="Times New Roman" w:hAnsi="Times New Roman" w:cs="Times New Roman"/>
            <w:color w:val="428BCA"/>
            <w:sz w:val="28"/>
            <w:szCs w:val="28"/>
          </w:rPr>
          <w:t>инструкция</w:t>
        </w:r>
      </w:hyperlink>
      <w:r w:rsidRPr="00A70FA3"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A70FA3" w:rsidRPr="00A70FA3" w:rsidRDefault="00A70FA3" w:rsidP="00A70FA3">
      <w:pPr>
        <w:numPr>
          <w:ilvl w:val="0"/>
          <w:numId w:val="1"/>
        </w:numPr>
        <w:shd w:val="clear" w:color="auto" w:fill="FFFFFF"/>
        <w:spacing w:after="84" w:line="240" w:lineRule="auto"/>
        <w:ind w:left="335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eastAsia="Times New Roman" w:hAnsi="Times New Roman" w:cs="Times New Roman"/>
          <w:color w:val="222222"/>
          <w:sz w:val="28"/>
          <w:szCs w:val="28"/>
        </w:rPr>
        <w:t>Получите направление в детский сад;</w:t>
      </w:r>
    </w:p>
    <w:p w:rsidR="00A70FA3" w:rsidRPr="00A70FA3" w:rsidRDefault="00A70FA3" w:rsidP="00A70FA3">
      <w:pPr>
        <w:numPr>
          <w:ilvl w:val="0"/>
          <w:numId w:val="1"/>
        </w:numPr>
        <w:shd w:val="clear" w:color="auto" w:fill="FFFFFF"/>
        <w:spacing w:after="84" w:line="240" w:lineRule="auto"/>
        <w:ind w:left="335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eastAsia="Times New Roman" w:hAnsi="Times New Roman" w:cs="Times New Roman"/>
          <w:color w:val="222222"/>
          <w:sz w:val="28"/>
          <w:szCs w:val="28"/>
        </w:rPr>
        <w:t>Заключите договор с детским садом;</w:t>
      </w:r>
    </w:p>
    <w:p w:rsidR="00A70FA3" w:rsidRPr="00A70FA3" w:rsidRDefault="00A70FA3" w:rsidP="00A70FA3">
      <w:pPr>
        <w:numPr>
          <w:ilvl w:val="0"/>
          <w:numId w:val="1"/>
        </w:numPr>
        <w:shd w:val="clear" w:color="auto" w:fill="FFFFFF"/>
        <w:spacing w:after="84" w:line="240" w:lineRule="auto"/>
        <w:ind w:left="335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eastAsia="Times New Roman" w:hAnsi="Times New Roman" w:cs="Times New Roman"/>
          <w:color w:val="222222"/>
          <w:sz w:val="28"/>
          <w:szCs w:val="28"/>
        </w:rPr>
        <w:t>Ваш ребенок может посещать детский сад.</w:t>
      </w:r>
    </w:p>
    <w:p w:rsidR="00A70FA3" w:rsidRPr="00A70FA3" w:rsidRDefault="00A70FA3" w:rsidP="00A70FA3">
      <w:pPr>
        <w:pStyle w:val="2"/>
        <w:shd w:val="clear" w:color="auto" w:fill="FFFFFF"/>
        <w:spacing w:before="0" w:after="2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Необходимые документы</w:t>
      </w:r>
    </w:p>
    <w:p w:rsidR="00A70FA3" w:rsidRPr="00A70FA3" w:rsidRDefault="00A70FA3" w:rsidP="00A70FA3">
      <w:pPr>
        <w:numPr>
          <w:ilvl w:val="0"/>
          <w:numId w:val="2"/>
        </w:numPr>
        <w:shd w:val="clear" w:color="auto" w:fill="FFFFFF"/>
        <w:spacing w:after="84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Заявление</w:t>
      </w:r>
    </w:p>
    <w:p w:rsidR="00A70FA3" w:rsidRPr="00A70FA3" w:rsidRDefault="00A70FA3" w:rsidP="00A70FA3">
      <w:pPr>
        <w:numPr>
          <w:ilvl w:val="0"/>
          <w:numId w:val="2"/>
        </w:numPr>
        <w:shd w:val="clear" w:color="auto" w:fill="FFFFFF"/>
        <w:spacing w:after="84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Документ, удостоверяющий личность заявителя</w:t>
      </w:r>
    </w:p>
    <w:p w:rsidR="00A70FA3" w:rsidRPr="00A70FA3" w:rsidRDefault="00A70FA3" w:rsidP="00A70FA3">
      <w:pPr>
        <w:numPr>
          <w:ilvl w:val="0"/>
          <w:numId w:val="2"/>
        </w:numPr>
        <w:shd w:val="clear" w:color="auto" w:fill="FFFFFF"/>
        <w:spacing w:after="84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Медицинская карта с результатами стандартного медосмотра (необходима, если ребенок поступает в дошкольное учреждение впервые). Медосмотр можно пройти в государственной или коммерческой поликлинике.</w:t>
      </w:r>
    </w:p>
    <w:p w:rsidR="00A70FA3" w:rsidRPr="00A70FA3" w:rsidRDefault="00A70FA3" w:rsidP="00A70FA3">
      <w:pPr>
        <w:numPr>
          <w:ilvl w:val="0"/>
          <w:numId w:val="2"/>
        </w:numPr>
        <w:shd w:val="clear" w:color="auto" w:fill="FFFFFF"/>
        <w:spacing w:after="84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Свидетельство о рождении ребенка</w:t>
      </w:r>
    </w:p>
    <w:p w:rsidR="00A70FA3" w:rsidRDefault="00A70FA3" w:rsidP="00A70FA3">
      <w:pPr>
        <w:numPr>
          <w:ilvl w:val="0"/>
          <w:numId w:val="2"/>
        </w:numPr>
        <w:shd w:val="clear" w:color="auto" w:fill="FFFFFF"/>
        <w:spacing w:after="84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Свидетельство о регистрации ребенка по месту жительства или по месту пребывания на закрепленной за детским садом территории или документ, содержащий сведения о регистрации ребенка по месту жительства или по месту пребывания</w:t>
      </w:r>
    </w:p>
    <w:p w:rsidR="00A70FA3" w:rsidRDefault="00A70FA3" w:rsidP="00A70FA3">
      <w:pPr>
        <w:numPr>
          <w:ilvl w:val="0"/>
          <w:numId w:val="2"/>
        </w:numPr>
        <w:shd w:val="clear" w:color="auto" w:fill="FFFFFF"/>
        <w:spacing w:after="84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Справка о составе семьи. </w:t>
      </w:r>
    </w:p>
    <w:p w:rsidR="00A70FA3" w:rsidRPr="00A70FA3" w:rsidRDefault="00A70FA3" w:rsidP="00A70FA3">
      <w:pPr>
        <w:numPr>
          <w:ilvl w:val="0"/>
          <w:numId w:val="2"/>
        </w:numPr>
        <w:shd w:val="clear" w:color="auto" w:fill="FFFFFF"/>
        <w:spacing w:after="84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Документ о льготе если имеется.</w:t>
      </w:r>
    </w:p>
    <w:p w:rsidR="00A70FA3" w:rsidRPr="00A70FA3" w:rsidRDefault="00A70FA3" w:rsidP="00A70FA3">
      <w:pPr>
        <w:pStyle w:val="2"/>
        <w:shd w:val="clear" w:color="auto" w:fill="FFFFFF"/>
        <w:spacing w:before="0" w:after="25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Куда обращаться</w:t>
      </w:r>
    </w:p>
    <w:p w:rsidR="00A70FA3" w:rsidRPr="00A70FA3" w:rsidRDefault="00A70FA3" w:rsidP="00A70FA3">
      <w:pPr>
        <w:numPr>
          <w:ilvl w:val="0"/>
          <w:numId w:val="3"/>
        </w:numPr>
        <w:shd w:val="clear" w:color="auto" w:fill="FFFFFF"/>
        <w:spacing w:after="0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Многофункциональные центры — </w:t>
      </w:r>
      <w:hyperlink r:id="rId7" w:history="1">
        <w:r w:rsidRPr="00A70FA3">
          <w:rPr>
            <w:rStyle w:val="a4"/>
            <w:rFonts w:ascii="Times New Roman" w:hAnsi="Times New Roman" w:cs="Times New Roman"/>
            <w:color w:val="428BCA"/>
            <w:sz w:val="28"/>
            <w:szCs w:val="28"/>
            <w:u w:val="none"/>
            <w:bdr w:val="none" w:sz="0" w:space="0" w:color="auto" w:frame="1"/>
          </w:rPr>
          <w:t>список</w:t>
        </w:r>
      </w:hyperlink>
    </w:p>
    <w:p w:rsidR="00A70FA3" w:rsidRPr="00A70FA3" w:rsidRDefault="00A70FA3" w:rsidP="00A70FA3">
      <w:pPr>
        <w:numPr>
          <w:ilvl w:val="0"/>
          <w:numId w:val="3"/>
        </w:numPr>
        <w:shd w:val="clear" w:color="auto" w:fill="FFFFFF"/>
        <w:spacing w:after="0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Отделы образования — </w:t>
      </w:r>
      <w:hyperlink r:id="rId8" w:history="1">
        <w:r w:rsidRPr="00A70FA3">
          <w:rPr>
            <w:rStyle w:val="a4"/>
            <w:rFonts w:ascii="Times New Roman" w:hAnsi="Times New Roman" w:cs="Times New Roman"/>
            <w:color w:val="428BCA"/>
            <w:sz w:val="28"/>
            <w:szCs w:val="28"/>
            <w:u w:val="none"/>
            <w:bdr w:val="none" w:sz="0" w:space="0" w:color="auto" w:frame="1"/>
          </w:rPr>
          <w:t>список</w:t>
        </w:r>
      </w:hyperlink>
    </w:p>
    <w:p w:rsidR="00A70FA3" w:rsidRPr="00A70FA3" w:rsidRDefault="00A70FA3" w:rsidP="00A70FA3">
      <w:pPr>
        <w:numPr>
          <w:ilvl w:val="0"/>
          <w:numId w:val="3"/>
        </w:numPr>
        <w:shd w:val="clear" w:color="auto" w:fill="FFFFFF"/>
        <w:spacing w:after="0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70FA3">
        <w:rPr>
          <w:rFonts w:ascii="Times New Roman" w:hAnsi="Times New Roman" w:cs="Times New Roman"/>
          <w:color w:val="222222"/>
          <w:sz w:val="28"/>
          <w:szCs w:val="28"/>
        </w:rPr>
        <w:t>Детские сады — </w:t>
      </w:r>
      <w:hyperlink r:id="rId9" w:tgtFrame="_blank" w:history="1">
        <w:r w:rsidRPr="00A70FA3">
          <w:rPr>
            <w:rStyle w:val="a4"/>
            <w:rFonts w:ascii="Times New Roman" w:hAnsi="Times New Roman" w:cs="Times New Roman"/>
            <w:color w:val="428BCA"/>
            <w:sz w:val="28"/>
            <w:szCs w:val="28"/>
            <w:u w:val="none"/>
            <w:bdr w:val="none" w:sz="0" w:space="0" w:color="auto" w:frame="1"/>
          </w:rPr>
          <w:t>найти в своем регионе</w:t>
        </w:r>
      </w:hyperlink>
    </w:p>
    <w:p w:rsidR="00A70FA3" w:rsidRPr="00A70FA3" w:rsidRDefault="00A70FA3" w:rsidP="00A70FA3">
      <w:pPr>
        <w:numPr>
          <w:ilvl w:val="0"/>
          <w:numId w:val="3"/>
        </w:numPr>
        <w:shd w:val="clear" w:color="auto" w:fill="FFFFFF"/>
        <w:spacing w:after="0" w:line="240" w:lineRule="auto"/>
        <w:ind w:left="335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hyperlink r:id="rId10" w:anchor="gosuslugi" w:history="1">
        <w:r w:rsidRPr="00A70FA3">
          <w:rPr>
            <w:rStyle w:val="a4"/>
            <w:rFonts w:ascii="Times New Roman" w:hAnsi="Times New Roman" w:cs="Times New Roman"/>
            <w:color w:val="2272BC"/>
            <w:sz w:val="28"/>
            <w:szCs w:val="28"/>
            <w:u w:val="none"/>
            <w:bdr w:val="none" w:sz="0" w:space="0" w:color="auto" w:frame="1"/>
          </w:rPr>
          <w:t xml:space="preserve">через </w:t>
        </w:r>
        <w:proofErr w:type="spellStart"/>
        <w:r w:rsidRPr="00A70FA3">
          <w:rPr>
            <w:rStyle w:val="a4"/>
            <w:rFonts w:ascii="Times New Roman" w:hAnsi="Times New Roman" w:cs="Times New Roman"/>
            <w:color w:val="2272BC"/>
            <w:sz w:val="28"/>
            <w:szCs w:val="28"/>
            <w:u w:val="none"/>
            <w:bdr w:val="none" w:sz="0" w:space="0" w:color="auto" w:frame="1"/>
          </w:rPr>
          <w:t>Госуслуги</w:t>
        </w:r>
        <w:proofErr w:type="spellEnd"/>
      </w:hyperlink>
    </w:p>
    <w:sectPr w:rsidR="00A70FA3" w:rsidRPr="00A70FA3" w:rsidSect="00A70FA3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C467C"/>
    <w:multiLevelType w:val="multilevel"/>
    <w:tmpl w:val="AD58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2D58E3"/>
    <w:multiLevelType w:val="multilevel"/>
    <w:tmpl w:val="AE207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B8C38CE"/>
    <w:multiLevelType w:val="multilevel"/>
    <w:tmpl w:val="4BD6E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70FA3"/>
    <w:rsid w:val="00A7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0F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70F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0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70FA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70FA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semiHidden/>
    <w:rsid w:val="00A70F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gov.ru/dg/edu/makhachkal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gov.ru/dg/mfc/makhachkal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gov.ru/queue-kg/makhachkal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suslugi.ru/10999" TargetMode="External"/><Relationship Id="rId10" Type="http://schemas.openxmlformats.org/officeDocument/2006/relationships/hyperlink" Target="https://gogov.ru/enroll-kg/makhachkal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gov.ru/dets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2</cp:revision>
  <dcterms:created xsi:type="dcterms:W3CDTF">2025-03-13T11:38:00Z</dcterms:created>
  <dcterms:modified xsi:type="dcterms:W3CDTF">2025-03-13T11:46:00Z</dcterms:modified>
</cp:coreProperties>
</file>