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F9A" w:rsidRPr="00B07A06" w:rsidRDefault="001D2F9A">
      <w:pPr>
        <w:rPr>
          <w:b/>
          <w:sz w:val="28"/>
          <w:szCs w:val="28"/>
        </w:rPr>
      </w:pPr>
      <w:r w:rsidRPr="00B07A06">
        <w:rPr>
          <w:b/>
          <w:sz w:val="28"/>
          <w:szCs w:val="28"/>
        </w:rPr>
        <w:t>Организаци</w:t>
      </w:r>
      <w:r w:rsidR="00481713" w:rsidRPr="00B07A06">
        <w:rPr>
          <w:b/>
          <w:sz w:val="28"/>
          <w:szCs w:val="28"/>
        </w:rPr>
        <w:t>я</w:t>
      </w:r>
      <w:r w:rsidRPr="00B07A06">
        <w:rPr>
          <w:b/>
          <w:sz w:val="28"/>
          <w:szCs w:val="28"/>
        </w:rPr>
        <w:t xml:space="preserve"> и проведение муниципального мониторинга </w:t>
      </w:r>
      <w:r w:rsidR="00251F1E" w:rsidRPr="00B07A06">
        <w:rPr>
          <w:b/>
          <w:sz w:val="28"/>
          <w:szCs w:val="28"/>
        </w:rPr>
        <w:t xml:space="preserve">вовлечения учащихся 8-11 классов в </w:t>
      </w:r>
      <w:r w:rsidR="00481713" w:rsidRPr="00B07A06">
        <w:rPr>
          <w:b/>
          <w:sz w:val="28"/>
          <w:szCs w:val="28"/>
        </w:rPr>
        <w:t>р</w:t>
      </w:r>
      <w:r w:rsidR="00251F1E" w:rsidRPr="00B07A06">
        <w:rPr>
          <w:b/>
          <w:sz w:val="28"/>
          <w:szCs w:val="28"/>
        </w:rPr>
        <w:t xml:space="preserve">еализации проекта </w:t>
      </w:r>
      <w:r w:rsidRPr="00B07A06">
        <w:rPr>
          <w:b/>
          <w:sz w:val="28"/>
          <w:szCs w:val="28"/>
        </w:rPr>
        <w:t>«</w:t>
      </w:r>
      <w:proofErr w:type="spellStart"/>
      <w:r w:rsidRPr="00B07A06">
        <w:rPr>
          <w:b/>
          <w:sz w:val="28"/>
          <w:szCs w:val="28"/>
        </w:rPr>
        <w:t>ПроеКТОриЯ</w:t>
      </w:r>
      <w:proofErr w:type="spellEnd"/>
      <w:r w:rsidRPr="00B07A06">
        <w:rPr>
          <w:b/>
          <w:sz w:val="28"/>
          <w:szCs w:val="28"/>
        </w:rPr>
        <w:t>»</w:t>
      </w:r>
      <w:r w:rsidR="00251F1E" w:rsidRPr="00B07A06">
        <w:rPr>
          <w:b/>
          <w:sz w:val="28"/>
          <w:szCs w:val="28"/>
        </w:rPr>
        <w:t>.</w:t>
      </w:r>
    </w:p>
    <w:p w:rsidR="001D2F9A" w:rsidRPr="00251F1E" w:rsidRDefault="001D2F9A">
      <w:pPr>
        <w:rPr>
          <w:sz w:val="28"/>
          <w:szCs w:val="28"/>
        </w:rPr>
      </w:pPr>
      <w:r>
        <w:t xml:space="preserve"> </w:t>
      </w:r>
      <w:proofErr w:type="gramStart"/>
      <w:r w:rsidRPr="00251F1E">
        <w:rPr>
          <w:sz w:val="28"/>
          <w:szCs w:val="28"/>
        </w:rPr>
        <w:t xml:space="preserve">В соответствии с распоряжением </w:t>
      </w:r>
      <w:proofErr w:type="spellStart"/>
      <w:r w:rsidRPr="00251F1E">
        <w:rPr>
          <w:sz w:val="28"/>
          <w:szCs w:val="28"/>
        </w:rPr>
        <w:t>Минпросвещения</w:t>
      </w:r>
      <w:proofErr w:type="spellEnd"/>
      <w:r w:rsidRPr="00251F1E">
        <w:rPr>
          <w:sz w:val="28"/>
          <w:szCs w:val="28"/>
        </w:rPr>
        <w:t xml:space="preserve"> Российской Федерации от 31.08.2020г. № Р-87 «Об утверждении плана проведения в 2020 году открытых </w:t>
      </w:r>
      <w:proofErr w:type="spellStart"/>
      <w:r w:rsidRPr="00251F1E">
        <w:rPr>
          <w:sz w:val="28"/>
          <w:szCs w:val="28"/>
        </w:rPr>
        <w:t>онлайн-уроков</w:t>
      </w:r>
      <w:proofErr w:type="spellEnd"/>
      <w:r w:rsidRPr="00251F1E">
        <w:rPr>
          <w:sz w:val="28"/>
          <w:szCs w:val="28"/>
        </w:rPr>
        <w:t>, реализуемых с учетом цикла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 xml:space="preserve">», направленных на раннюю профориентацию», рекомендациями письма Министерства просвещения, от 17.05.2021г. № 22-01-32/4278, в целях обеспечения равных возможностей для реализации индивидуальных профессиональных траекторий обучающихся </w:t>
      </w:r>
      <w:r w:rsidR="00481713">
        <w:rPr>
          <w:sz w:val="28"/>
          <w:szCs w:val="28"/>
        </w:rPr>
        <w:t>ГКУ РД</w:t>
      </w:r>
      <w:r w:rsidRPr="00251F1E">
        <w:rPr>
          <w:sz w:val="28"/>
          <w:szCs w:val="28"/>
        </w:rPr>
        <w:t xml:space="preserve"> «</w:t>
      </w:r>
      <w:r w:rsidR="00481713">
        <w:rPr>
          <w:sz w:val="28"/>
          <w:szCs w:val="28"/>
        </w:rPr>
        <w:t>ЦОДОУ ЗОЖ</w:t>
      </w:r>
      <w:r w:rsidRPr="00251F1E">
        <w:rPr>
          <w:sz w:val="28"/>
          <w:szCs w:val="28"/>
        </w:rPr>
        <w:t>» в 202</w:t>
      </w:r>
      <w:r w:rsidR="00B07A06">
        <w:rPr>
          <w:sz w:val="28"/>
          <w:szCs w:val="28"/>
        </w:rPr>
        <w:t>4/2025</w:t>
      </w:r>
      <w:r w:rsidRPr="00251F1E">
        <w:rPr>
          <w:sz w:val="28"/>
          <w:szCs w:val="28"/>
        </w:rPr>
        <w:t xml:space="preserve"> учебном году</w:t>
      </w:r>
      <w:proofErr w:type="gramEnd"/>
      <w:r w:rsidRPr="00251F1E">
        <w:rPr>
          <w:sz w:val="28"/>
          <w:szCs w:val="28"/>
        </w:rPr>
        <w:t xml:space="preserve"> продолжило работу в целях дальнейшего обеспечения равных возможностей для реализации индивидуальных профессиональных траекторий обучающихся по профессиональной навигации школьников посредством вовлечения о</w:t>
      </w:r>
      <w:r w:rsidR="00B07A06">
        <w:rPr>
          <w:sz w:val="28"/>
          <w:szCs w:val="28"/>
        </w:rPr>
        <w:t>бучающихся общеобразовательных организаций</w:t>
      </w:r>
      <w:r w:rsidRPr="00251F1E">
        <w:rPr>
          <w:sz w:val="28"/>
          <w:szCs w:val="28"/>
        </w:rPr>
        <w:t xml:space="preserve"> </w:t>
      </w:r>
      <w:r w:rsidR="00B07A06">
        <w:rPr>
          <w:sz w:val="28"/>
          <w:szCs w:val="28"/>
        </w:rPr>
        <w:t xml:space="preserve">ГКУ РД «ЦОДОУ ЗОЖ» </w:t>
      </w:r>
      <w:r w:rsidRPr="00251F1E">
        <w:rPr>
          <w:sz w:val="28"/>
          <w:szCs w:val="28"/>
        </w:rPr>
        <w:t>в просмотр Всероссийских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 xml:space="preserve">». Открытые уроки учащиеся смотрели не только </w:t>
      </w:r>
      <w:proofErr w:type="spellStart"/>
      <w:r w:rsidRPr="00251F1E">
        <w:rPr>
          <w:sz w:val="28"/>
          <w:szCs w:val="28"/>
        </w:rPr>
        <w:t>онлайн</w:t>
      </w:r>
      <w:proofErr w:type="spellEnd"/>
      <w:r w:rsidRPr="00251F1E">
        <w:rPr>
          <w:sz w:val="28"/>
          <w:szCs w:val="28"/>
        </w:rPr>
        <w:t>, но и в режиме записи. В 20</w:t>
      </w:r>
      <w:r w:rsidR="00B07A06">
        <w:rPr>
          <w:sz w:val="28"/>
          <w:szCs w:val="28"/>
        </w:rPr>
        <w:t>24-2025</w:t>
      </w:r>
      <w:r w:rsidRPr="00251F1E">
        <w:rPr>
          <w:sz w:val="28"/>
          <w:szCs w:val="28"/>
        </w:rPr>
        <w:t xml:space="preserve"> учебном году учащиеся просмотрели </w:t>
      </w:r>
      <w:r w:rsidR="00B07A06">
        <w:rPr>
          <w:sz w:val="28"/>
          <w:szCs w:val="28"/>
        </w:rPr>
        <w:t>9</w:t>
      </w:r>
      <w:r w:rsidRPr="00251F1E">
        <w:rPr>
          <w:sz w:val="28"/>
          <w:szCs w:val="28"/>
        </w:rPr>
        <w:t xml:space="preserve"> </w:t>
      </w:r>
      <w:proofErr w:type="spellStart"/>
      <w:r w:rsidRPr="00251F1E">
        <w:rPr>
          <w:sz w:val="28"/>
          <w:szCs w:val="28"/>
        </w:rPr>
        <w:t>онлайн-уроков</w:t>
      </w:r>
      <w:proofErr w:type="spellEnd"/>
      <w:r w:rsidRPr="00251F1E">
        <w:rPr>
          <w:sz w:val="28"/>
          <w:szCs w:val="28"/>
        </w:rPr>
        <w:t xml:space="preserve">. </w:t>
      </w:r>
      <w:proofErr w:type="gramStart"/>
      <w:r w:rsidRPr="00251F1E">
        <w:rPr>
          <w:sz w:val="28"/>
          <w:szCs w:val="28"/>
        </w:rPr>
        <w:t>Цикл</w:t>
      </w:r>
      <w:r w:rsidR="00B07A06">
        <w:rPr>
          <w:sz w:val="28"/>
          <w:szCs w:val="28"/>
        </w:rPr>
        <w:t xml:space="preserve"> </w:t>
      </w:r>
      <w:r w:rsidRPr="00251F1E">
        <w:rPr>
          <w:sz w:val="28"/>
          <w:szCs w:val="28"/>
        </w:rPr>
        <w:t xml:space="preserve"> открытых </w:t>
      </w:r>
      <w:r w:rsidR="00B07A06">
        <w:rPr>
          <w:sz w:val="28"/>
          <w:szCs w:val="28"/>
        </w:rPr>
        <w:t xml:space="preserve"> </w:t>
      </w:r>
      <w:r w:rsidRPr="00251F1E">
        <w:rPr>
          <w:sz w:val="28"/>
          <w:szCs w:val="28"/>
        </w:rPr>
        <w:t xml:space="preserve">уроков проводится в режиме </w:t>
      </w:r>
      <w:r w:rsidR="00B07A06">
        <w:rPr>
          <w:sz w:val="28"/>
          <w:szCs w:val="28"/>
        </w:rPr>
        <w:t xml:space="preserve"> </w:t>
      </w:r>
      <w:proofErr w:type="spellStart"/>
      <w:r w:rsidRPr="00251F1E">
        <w:rPr>
          <w:sz w:val="28"/>
          <w:szCs w:val="28"/>
        </w:rPr>
        <w:t>онлайн</w:t>
      </w:r>
      <w:proofErr w:type="spellEnd"/>
      <w:r w:rsidRPr="00251F1E">
        <w:rPr>
          <w:sz w:val="28"/>
          <w:szCs w:val="28"/>
        </w:rPr>
        <w:t xml:space="preserve">, нацелен на </w:t>
      </w:r>
      <w:r w:rsidR="00B07A06">
        <w:rPr>
          <w:sz w:val="28"/>
          <w:szCs w:val="28"/>
        </w:rPr>
        <w:t xml:space="preserve"> </w:t>
      </w:r>
      <w:r w:rsidRPr="00251F1E">
        <w:rPr>
          <w:sz w:val="28"/>
          <w:szCs w:val="28"/>
        </w:rPr>
        <w:t>знакомство обучающихся с передовыми индустриями и перспективными профессиями, достижениями отечественной науки и</w:t>
      </w:r>
      <w:r w:rsidR="00B07A06">
        <w:rPr>
          <w:sz w:val="28"/>
          <w:szCs w:val="28"/>
        </w:rPr>
        <w:t xml:space="preserve"> </w:t>
      </w:r>
      <w:r w:rsidRPr="00251F1E">
        <w:rPr>
          <w:sz w:val="28"/>
          <w:szCs w:val="28"/>
        </w:rPr>
        <w:t xml:space="preserve"> экономики.</w:t>
      </w:r>
      <w:proofErr w:type="gramEnd"/>
      <w:r w:rsidRPr="00251F1E">
        <w:rPr>
          <w:sz w:val="28"/>
          <w:szCs w:val="28"/>
        </w:rPr>
        <w:t xml:space="preserve"> Открытые уроки организуются в интерактивном формате с участием ведущих индустриальных экспертов и </w:t>
      </w:r>
      <w:proofErr w:type="spellStart"/>
      <w:proofErr w:type="gramStart"/>
      <w:r w:rsidRPr="00251F1E">
        <w:rPr>
          <w:sz w:val="28"/>
          <w:szCs w:val="28"/>
        </w:rPr>
        <w:t>бизнес-лидеров</w:t>
      </w:r>
      <w:proofErr w:type="spellEnd"/>
      <w:proofErr w:type="gramEnd"/>
      <w:r w:rsidRPr="00251F1E">
        <w:rPr>
          <w:sz w:val="28"/>
          <w:szCs w:val="28"/>
        </w:rPr>
        <w:t xml:space="preserve"> на портале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>»https://proektoria.online.                                                                                                             В 20</w:t>
      </w:r>
      <w:r w:rsidR="00B07A06">
        <w:rPr>
          <w:sz w:val="28"/>
          <w:szCs w:val="28"/>
        </w:rPr>
        <w:t>24</w:t>
      </w:r>
      <w:r w:rsidRPr="00251F1E">
        <w:rPr>
          <w:sz w:val="28"/>
          <w:szCs w:val="28"/>
        </w:rPr>
        <w:t xml:space="preserve"> году обучающиеся общеобразовательных </w:t>
      </w:r>
      <w:r w:rsidR="00B07A06">
        <w:rPr>
          <w:sz w:val="28"/>
          <w:szCs w:val="28"/>
        </w:rPr>
        <w:t>организаций</w:t>
      </w:r>
      <w:r w:rsidRPr="00251F1E">
        <w:rPr>
          <w:sz w:val="28"/>
          <w:szCs w:val="28"/>
        </w:rPr>
        <w:t xml:space="preserve"> </w:t>
      </w:r>
      <w:r w:rsidR="00B07A06">
        <w:rPr>
          <w:sz w:val="28"/>
          <w:szCs w:val="28"/>
        </w:rPr>
        <w:t xml:space="preserve">ГКУ РД «ЦОДОУ ЗОЖ» </w:t>
      </w:r>
      <w:r w:rsidRPr="00251F1E">
        <w:rPr>
          <w:sz w:val="28"/>
          <w:szCs w:val="28"/>
        </w:rPr>
        <w:t>приняли участие в</w:t>
      </w:r>
      <w:r w:rsidR="00B07A06">
        <w:rPr>
          <w:sz w:val="28"/>
          <w:szCs w:val="28"/>
        </w:rPr>
        <w:t xml:space="preserve"> </w:t>
      </w:r>
      <w:r w:rsidRPr="00251F1E">
        <w:rPr>
          <w:sz w:val="28"/>
          <w:szCs w:val="28"/>
        </w:rPr>
        <w:t xml:space="preserve"> 5 </w:t>
      </w:r>
      <w:proofErr w:type="spellStart"/>
      <w:r w:rsidRPr="00251F1E">
        <w:rPr>
          <w:sz w:val="28"/>
          <w:szCs w:val="28"/>
        </w:rPr>
        <w:t>онлайн-уроках</w:t>
      </w:r>
      <w:proofErr w:type="spellEnd"/>
      <w:r w:rsidRPr="00251F1E">
        <w:rPr>
          <w:sz w:val="28"/>
          <w:szCs w:val="28"/>
        </w:rPr>
        <w:t xml:space="preserve"> реализуемых с учетом опыта цикла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 xml:space="preserve">» и включая повторный просмотр уроков по отдельным темам.   </w:t>
      </w:r>
    </w:p>
    <w:tbl>
      <w:tblPr>
        <w:tblStyle w:val="a3"/>
        <w:tblW w:w="0" w:type="auto"/>
        <w:tblLook w:val="04A0"/>
      </w:tblPr>
      <w:tblGrid>
        <w:gridCol w:w="1726"/>
        <w:gridCol w:w="1195"/>
        <w:gridCol w:w="2727"/>
        <w:gridCol w:w="1316"/>
        <w:gridCol w:w="2091"/>
        <w:gridCol w:w="1083"/>
      </w:tblGrid>
      <w:tr w:rsidR="00497209" w:rsidTr="007F7F66">
        <w:trPr>
          <w:trHeight w:val="408"/>
        </w:trPr>
        <w:tc>
          <w:tcPr>
            <w:tcW w:w="1860" w:type="dxa"/>
            <w:vMerge w:val="restart"/>
          </w:tcPr>
          <w:p w:rsidR="00497209" w:rsidRPr="00B07A06" w:rsidRDefault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 xml:space="preserve">Кол-во </w:t>
            </w:r>
            <w:proofErr w:type="spellStart"/>
            <w:proofErr w:type="gramStart"/>
            <w:r w:rsidRPr="00B07A06">
              <w:rPr>
                <w:sz w:val="24"/>
                <w:szCs w:val="24"/>
              </w:rPr>
              <w:t>общеобразова</w:t>
            </w:r>
            <w:proofErr w:type="spellEnd"/>
            <w:r w:rsidRPr="00B07A06">
              <w:rPr>
                <w:sz w:val="24"/>
                <w:szCs w:val="24"/>
              </w:rPr>
              <w:t xml:space="preserve"> тельных</w:t>
            </w:r>
            <w:proofErr w:type="gramEnd"/>
            <w:r w:rsidRPr="00B07A06">
              <w:rPr>
                <w:sz w:val="24"/>
                <w:szCs w:val="24"/>
              </w:rPr>
              <w:t xml:space="preserve"> учреждений, </w:t>
            </w:r>
            <w:proofErr w:type="spellStart"/>
            <w:r w:rsidRPr="00B07A06">
              <w:rPr>
                <w:sz w:val="24"/>
                <w:szCs w:val="24"/>
              </w:rPr>
              <w:t>организовавш</w:t>
            </w:r>
            <w:proofErr w:type="spellEnd"/>
            <w:r w:rsidRPr="00B07A06">
              <w:rPr>
                <w:sz w:val="24"/>
                <w:szCs w:val="24"/>
              </w:rPr>
              <w:t xml:space="preserve"> их подключение</w:t>
            </w:r>
          </w:p>
        </w:tc>
        <w:tc>
          <w:tcPr>
            <w:tcW w:w="8278" w:type="dxa"/>
            <w:gridSpan w:val="5"/>
            <w:tcBorders>
              <w:bottom w:val="single" w:sz="4" w:space="0" w:color="auto"/>
            </w:tcBorders>
          </w:tcPr>
          <w:p w:rsidR="00497209" w:rsidRPr="00B07A06" w:rsidRDefault="00497209">
            <w:pPr>
              <w:rPr>
                <w:i/>
                <w:sz w:val="24"/>
                <w:szCs w:val="24"/>
              </w:rPr>
            </w:pPr>
            <w:r w:rsidRPr="00B07A06">
              <w:rPr>
                <w:i/>
                <w:sz w:val="24"/>
                <w:szCs w:val="24"/>
              </w:rPr>
              <w:t xml:space="preserve">                                 Уроки/ количество просмотров</w:t>
            </w:r>
          </w:p>
        </w:tc>
      </w:tr>
      <w:tr w:rsidR="00497209" w:rsidTr="007F7F66">
        <w:trPr>
          <w:trHeight w:val="612"/>
        </w:trPr>
        <w:tc>
          <w:tcPr>
            <w:tcW w:w="1860" w:type="dxa"/>
            <w:vMerge/>
          </w:tcPr>
          <w:p w:rsidR="00497209" w:rsidRPr="00B07A06" w:rsidRDefault="00497209">
            <w:pPr>
              <w:rPr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497209" w:rsidRPr="00B07A06" w:rsidRDefault="00B07A06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Урок №1 5.09.2024</w:t>
            </w:r>
            <w:r w:rsidR="00497209" w:rsidRPr="00B07A06">
              <w:rPr>
                <w:sz w:val="24"/>
                <w:szCs w:val="24"/>
              </w:rPr>
              <w:t xml:space="preserve"> «Я помню»</w:t>
            </w:r>
          </w:p>
        </w:tc>
        <w:tc>
          <w:tcPr>
            <w:tcW w:w="1670" w:type="dxa"/>
            <w:tcBorders>
              <w:top w:val="single" w:sz="4" w:space="0" w:color="auto"/>
            </w:tcBorders>
          </w:tcPr>
          <w:p w:rsidR="00497209" w:rsidRPr="00B07A06" w:rsidRDefault="00497209" w:rsidP="00B07A06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Урок№2 26.09.201</w:t>
            </w:r>
            <w:r w:rsidR="00B07A06" w:rsidRPr="00B07A06">
              <w:rPr>
                <w:sz w:val="24"/>
                <w:szCs w:val="24"/>
              </w:rPr>
              <w:t>24</w:t>
            </w:r>
            <w:r w:rsidRPr="00B07A06">
              <w:rPr>
                <w:sz w:val="24"/>
                <w:szCs w:val="24"/>
              </w:rPr>
              <w:t>«Спасатели»</w:t>
            </w:r>
          </w:p>
        </w:tc>
        <w:tc>
          <w:tcPr>
            <w:tcW w:w="1658" w:type="dxa"/>
            <w:tcBorders>
              <w:top w:val="single" w:sz="4" w:space="0" w:color="auto"/>
            </w:tcBorders>
          </w:tcPr>
          <w:p w:rsidR="00497209" w:rsidRPr="00B07A06" w:rsidRDefault="00497209" w:rsidP="00B07A06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Урок№3 17.10.20</w:t>
            </w:r>
            <w:r w:rsidR="00B07A06" w:rsidRPr="00B07A06">
              <w:rPr>
                <w:sz w:val="24"/>
                <w:szCs w:val="24"/>
              </w:rPr>
              <w:t>24</w:t>
            </w:r>
            <w:r w:rsidRPr="00B07A06">
              <w:rPr>
                <w:sz w:val="24"/>
                <w:szCs w:val="24"/>
              </w:rPr>
              <w:t xml:space="preserve"> «Как создаѐтся </w:t>
            </w:r>
            <w:proofErr w:type="spellStart"/>
            <w:r w:rsidRPr="00B07A06">
              <w:rPr>
                <w:sz w:val="24"/>
                <w:szCs w:val="24"/>
              </w:rPr>
              <w:t>хайп</w:t>
            </w:r>
            <w:proofErr w:type="spellEnd"/>
            <w:r w:rsidRPr="00B07A06">
              <w:rPr>
                <w:sz w:val="24"/>
                <w:szCs w:val="24"/>
              </w:rPr>
              <w:t>?»</w:t>
            </w:r>
          </w:p>
        </w:tc>
        <w:tc>
          <w:tcPr>
            <w:tcW w:w="1658" w:type="dxa"/>
            <w:tcBorders>
              <w:top w:val="single" w:sz="4" w:space="0" w:color="auto"/>
            </w:tcBorders>
          </w:tcPr>
          <w:p w:rsidR="00497209" w:rsidRPr="00B07A06" w:rsidRDefault="00497209" w:rsidP="00B07A06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Урок№4 26.11.20</w:t>
            </w:r>
            <w:r w:rsidR="00B07A06" w:rsidRPr="00B07A06">
              <w:rPr>
                <w:sz w:val="24"/>
                <w:szCs w:val="24"/>
              </w:rPr>
              <w:t>24</w:t>
            </w:r>
            <w:r w:rsidRPr="00B07A06">
              <w:rPr>
                <w:sz w:val="24"/>
                <w:szCs w:val="24"/>
              </w:rPr>
              <w:t xml:space="preserve">"Школа </w:t>
            </w:r>
            <w:proofErr w:type="spellStart"/>
            <w:proofErr w:type="gramStart"/>
            <w:r w:rsidRPr="00B07A06">
              <w:rPr>
                <w:sz w:val="24"/>
                <w:szCs w:val="24"/>
              </w:rPr>
              <w:t>завтрашне</w:t>
            </w:r>
            <w:proofErr w:type="spellEnd"/>
            <w:r w:rsidRPr="00B07A06">
              <w:rPr>
                <w:sz w:val="24"/>
                <w:szCs w:val="24"/>
              </w:rPr>
              <w:t xml:space="preserve"> го</w:t>
            </w:r>
            <w:proofErr w:type="gramEnd"/>
            <w:r w:rsidRPr="00B07A06">
              <w:rPr>
                <w:sz w:val="24"/>
                <w:szCs w:val="24"/>
              </w:rPr>
              <w:t xml:space="preserve"> дня</w:t>
            </w:r>
          </w:p>
        </w:tc>
        <w:tc>
          <w:tcPr>
            <w:tcW w:w="1643" w:type="dxa"/>
            <w:tcBorders>
              <w:top w:val="single" w:sz="4" w:space="0" w:color="auto"/>
            </w:tcBorders>
          </w:tcPr>
          <w:p w:rsidR="00497209" w:rsidRPr="00B07A06" w:rsidRDefault="00497209" w:rsidP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 xml:space="preserve">Урок№5 19.12. </w:t>
            </w:r>
            <w:r w:rsidR="00B07A06" w:rsidRPr="00B07A06">
              <w:rPr>
                <w:sz w:val="24"/>
                <w:szCs w:val="24"/>
              </w:rPr>
              <w:t xml:space="preserve">2924 </w:t>
            </w:r>
            <w:r w:rsidRPr="00B07A06">
              <w:rPr>
                <w:sz w:val="24"/>
                <w:szCs w:val="24"/>
              </w:rPr>
              <w:t>«Кто у руля»?</w:t>
            </w:r>
          </w:p>
        </w:tc>
      </w:tr>
      <w:tr w:rsidR="00497209" w:rsidTr="007F7F66">
        <w:tc>
          <w:tcPr>
            <w:tcW w:w="1860" w:type="dxa"/>
          </w:tcPr>
          <w:p w:rsidR="00497209" w:rsidRPr="00B07A06" w:rsidRDefault="007E478B" w:rsidP="004972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649" w:type="dxa"/>
          </w:tcPr>
          <w:p w:rsidR="00497209" w:rsidRPr="00B07A06" w:rsidRDefault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1089</w:t>
            </w:r>
          </w:p>
        </w:tc>
        <w:tc>
          <w:tcPr>
            <w:tcW w:w="1670" w:type="dxa"/>
          </w:tcPr>
          <w:p w:rsidR="00497209" w:rsidRPr="00B07A06" w:rsidRDefault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1094</w:t>
            </w:r>
          </w:p>
        </w:tc>
        <w:tc>
          <w:tcPr>
            <w:tcW w:w="1658" w:type="dxa"/>
          </w:tcPr>
          <w:p w:rsidR="00497209" w:rsidRPr="00B07A06" w:rsidRDefault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1051</w:t>
            </w:r>
          </w:p>
        </w:tc>
        <w:tc>
          <w:tcPr>
            <w:tcW w:w="1658" w:type="dxa"/>
          </w:tcPr>
          <w:p w:rsidR="00497209" w:rsidRPr="00B07A06" w:rsidRDefault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884</w:t>
            </w:r>
          </w:p>
        </w:tc>
        <w:tc>
          <w:tcPr>
            <w:tcW w:w="1643" w:type="dxa"/>
          </w:tcPr>
          <w:p w:rsidR="00497209" w:rsidRPr="00B07A06" w:rsidRDefault="00497209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>897</w:t>
            </w:r>
          </w:p>
        </w:tc>
      </w:tr>
    </w:tbl>
    <w:p w:rsidR="001D2F9A" w:rsidRPr="00251F1E" w:rsidRDefault="001D2F9A">
      <w:pPr>
        <w:rPr>
          <w:sz w:val="28"/>
          <w:szCs w:val="28"/>
        </w:rPr>
      </w:pPr>
    </w:p>
    <w:p w:rsidR="001D2F9A" w:rsidRPr="00251F1E" w:rsidRDefault="001D2F9A">
      <w:pPr>
        <w:rPr>
          <w:sz w:val="28"/>
          <w:szCs w:val="28"/>
        </w:rPr>
      </w:pPr>
      <w:r w:rsidRPr="00251F1E">
        <w:rPr>
          <w:sz w:val="28"/>
          <w:szCs w:val="28"/>
        </w:rPr>
        <w:t xml:space="preserve">                                               </w:t>
      </w:r>
    </w:p>
    <w:p w:rsidR="001D2F9A" w:rsidRDefault="001D2F9A">
      <w:pPr>
        <w:rPr>
          <w:sz w:val="28"/>
          <w:szCs w:val="28"/>
        </w:rPr>
      </w:pPr>
      <w:r w:rsidRPr="00251F1E">
        <w:rPr>
          <w:sz w:val="28"/>
          <w:szCs w:val="28"/>
        </w:rPr>
        <w:lastRenderedPageBreak/>
        <w:t>В 202</w:t>
      </w:r>
      <w:r w:rsidR="00B07A06">
        <w:rPr>
          <w:sz w:val="28"/>
          <w:szCs w:val="28"/>
        </w:rPr>
        <w:t>5</w:t>
      </w:r>
      <w:r w:rsidRPr="00251F1E">
        <w:rPr>
          <w:sz w:val="28"/>
          <w:szCs w:val="28"/>
        </w:rPr>
        <w:t xml:space="preserve"> году обучающиеся школ </w:t>
      </w:r>
      <w:r w:rsidR="00B07A06">
        <w:rPr>
          <w:sz w:val="28"/>
          <w:szCs w:val="28"/>
        </w:rPr>
        <w:t>района приняли участие в 4</w:t>
      </w:r>
      <w:r w:rsidRPr="00251F1E">
        <w:rPr>
          <w:sz w:val="28"/>
          <w:szCs w:val="28"/>
        </w:rPr>
        <w:t xml:space="preserve"> уроках, реализуемых с учетом опыта цикла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 xml:space="preserve">» и включая повторный просмотр уроков по отдельным темам в мае месяце. </w:t>
      </w:r>
    </w:p>
    <w:tbl>
      <w:tblPr>
        <w:tblStyle w:val="a3"/>
        <w:tblW w:w="0" w:type="auto"/>
        <w:tblLook w:val="04A0"/>
      </w:tblPr>
      <w:tblGrid>
        <w:gridCol w:w="1807"/>
        <w:gridCol w:w="1491"/>
        <w:gridCol w:w="1496"/>
        <w:gridCol w:w="1488"/>
        <w:gridCol w:w="1488"/>
        <w:gridCol w:w="2368"/>
      </w:tblGrid>
      <w:tr w:rsidR="007F7F66" w:rsidTr="00E73076">
        <w:trPr>
          <w:trHeight w:val="408"/>
        </w:trPr>
        <w:tc>
          <w:tcPr>
            <w:tcW w:w="1860" w:type="dxa"/>
            <w:vMerge w:val="restart"/>
          </w:tcPr>
          <w:p w:rsidR="007F7F66" w:rsidRPr="00B07A06" w:rsidRDefault="007F7F66" w:rsidP="00E73076">
            <w:pPr>
              <w:rPr>
                <w:sz w:val="24"/>
                <w:szCs w:val="24"/>
              </w:rPr>
            </w:pPr>
            <w:r w:rsidRPr="00B07A06">
              <w:rPr>
                <w:sz w:val="24"/>
                <w:szCs w:val="24"/>
              </w:rPr>
              <w:t xml:space="preserve">Кол-во </w:t>
            </w:r>
            <w:proofErr w:type="spellStart"/>
            <w:proofErr w:type="gramStart"/>
            <w:r w:rsidRPr="00B07A06">
              <w:rPr>
                <w:sz w:val="24"/>
                <w:szCs w:val="24"/>
              </w:rPr>
              <w:t>общеобразова</w:t>
            </w:r>
            <w:proofErr w:type="spellEnd"/>
            <w:r w:rsidRPr="00B07A06">
              <w:rPr>
                <w:sz w:val="24"/>
                <w:szCs w:val="24"/>
              </w:rPr>
              <w:t xml:space="preserve"> тельных</w:t>
            </w:r>
            <w:proofErr w:type="gramEnd"/>
            <w:r w:rsidRPr="00B07A06">
              <w:rPr>
                <w:sz w:val="24"/>
                <w:szCs w:val="24"/>
              </w:rPr>
              <w:t xml:space="preserve"> учреждений, </w:t>
            </w:r>
            <w:proofErr w:type="spellStart"/>
            <w:r w:rsidRPr="00B07A06">
              <w:rPr>
                <w:sz w:val="24"/>
                <w:szCs w:val="24"/>
              </w:rPr>
              <w:t>организовавш</w:t>
            </w:r>
            <w:proofErr w:type="spellEnd"/>
            <w:r w:rsidRPr="00B07A06">
              <w:rPr>
                <w:sz w:val="24"/>
                <w:szCs w:val="24"/>
              </w:rPr>
              <w:t xml:space="preserve"> их подключение</w:t>
            </w:r>
          </w:p>
        </w:tc>
        <w:tc>
          <w:tcPr>
            <w:tcW w:w="8278" w:type="dxa"/>
            <w:gridSpan w:val="5"/>
            <w:tcBorders>
              <w:bottom w:val="single" w:sz="4" w:space="0" w:color="auto"/>
            </w:tcBorders>
          </w:tcPr>
          <w:p w:rsidR="007F7F66" w:rsidRDefault="007F7F66" w:rsidP="00E73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  <w:r>
              <w:t>Уроки/ количество просмотров</w:t>
            </w:r>
          </w:p>
        </w:tc>
      </w:tr>
      <w:tr w:rsidR="007F7F66" w:rsidTr="00E73076">
        <w:trPr>
          <w:trHeight w:val="612"/>
        </w:trPr>
        <w:tc>
          <w:tcPr>
            <w:tcW w:w="1860" w:type="dxa"/>
            <w:vMerge/>
          </w:tcPr>
          <w:p w:rsidR="007F7F66" w:rsidRDefault="007F7F66" w:rsidP="00E73076">
            <w:pPr>
              <w:rPr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7F7F66" w:rsidRDefault="007F7F66" w:rsidP="00B07A06">
            <w:pPr>
              <w:rPr>
                <w:sz w:val="28"/>
                <w:szCs w:val="28"/>
              </w:rPr>
            </w:pPr>
            <w:r>
              <w:t>Урок №1 30.01.202</w:t>
            </w:r>
            <w:r w:rsidR="00B07A06">
              <w:t>5</w:t>
            </w:r>
            <w:r>
              <w:t xml:space="preserve"> «Авиация»</w:t>
            </w:r>
          </w:p>
        </w:tc>
        <w:tc>
          <w:tcPr>
            <w:tcW w:w="1670" w:type="dxa"/>
            <w:tcBorders>
              <w:top w:val="single" w:sz="4" w:space="0" w:color="auto"/>
            </w:tcBorders>
          </w:tcPr>
          <w:p w:rsidR="007F7F66" w:rsidRDefault="007F7F66" w:rsidP="00B07A06">
            <w:pPr>
              <w:rPr>
                <w:sz w:val="28"/>
                <w:szCs w:val="28"/>
              </w:rPr>
            </w:pPr>
            <w:r>
              <w:t>Урок№2 13.02.202</w:t>
            </w:r>
            <w:r w:rsidR="00B07A06">
              <w:t>5</w:t>
            </w:r>
            <w:r>
              <w:t xml:space="preserve"> «Кино»</w:t>
            </w:r>
          </w:p>
        </w:tc>
        <w:tc>
          <w:tcPr>
            <w:tcW w:w="1658" w:type="dxa"/>
            <w:tcBorders>
              <w:top w:val="single" w:sz="4" w:space="0" w:color="auto"/>
            </w:tcBorders>
          </w:tcPr>
          <w:p w:rsidR="007F7F66" w:rsidRDefault="007F7F66" w:rsidP="00B07A06">
            <w:pPr>
              <w:rPr>
                <w:sz w:val="28"/>
                <w:szCs w:val="28"/>
              </w:rPr>
            </w:pPr>
            <w:r>
              <w:t>Урок№3 27.02.202</w:t>
            </w:r>
            <w:r w:rsidR="00B07A06">
              <w:t xml:space="preserve">5 </w:t>
            </w:r>
            <w:r>
              <w:t>«</w:t>
            </w:r>
            <w:proofErr w:type="spellStart"/>
            <w:proofErr w:type="gramStart"/>
            <w:r>
              <w:t>Энергети</w:t>
            </w:r>
            <w:proofErr w:type="spellEnd"/>
            <w:r>
              <w:t xml:space="preserve"> </w:t>
            </w:r>
            <w:proofErr w:type="spellStart"/>
            <w:r>
              <w:t>ка</w:t>
            </w:r>
            <w:proofErr w:type="spellEnd"/>
            <w:proofErr w:type="gramEnd"/>
            <w:r>
              <w:t>»</w:t>
            </w:r>
          </w:p>
        </w:tc>
        <w:tc>
          <w:tcPr>
            <w:tcW w:w="1658" w:type="dxa"/>
            <w:tcBorders>
              <w:top w:val="single" w:sz="4" w:space="0" w:color="auto"/>
            </w:tcBorders>
          </w:tcPr>
          <w:p w:rsidR="007F7F66" w:rsidRDefault="007F7F66" w:rsidP="00B07A06">
            <w:pPr>
              <w:rPr>
                <w:sz w:val="28"/>
                <w:szCs w:val="28"/>
              </w:rPr>
            </w:pPr>
            <w:r>
              <w:t>Урок№4 05.03.202</w:t>
            </w:r>
            <w:r w:rsidR="00B07A06">
              <w:t>5</w:t>
            </w:r>
            <w:r>
              <w:t xml:space="preserve"> «Инженер </w:t>
            </w:r>
            <w:proofErr w:type="spellStart"/>
            <w:r>
              <w:t>ы</w:t>
            </w:r>
            <w:proofErr w:type="spellEnd"/>
            <w:r>
              <w:t>»</w:t>
            </w:r>
          </w:p>
        </w:tc>
        <w:tc>
          <w:tcPr>
            <w:tcW w:w="1643" w:type="dxa"/>
            <w:tcBorders>
              <w:top w:val="single" w:sz="4" w:space="0" w:color="auto"/>
            </w:tcBorders>
          </w:tcPr>
          <w:p w:rsidR="007F7F66" w:rsidRDefault="00B07A06" w:rsidP="00E73076">
            <w:pPr>
              <w:rPr>
                <w:sz w:val="28"/>
                <w:szCs w:val="28"/>
              </w:rPr>
            </w:pPr>
            <w:r>
              <w:t>Кол-во общеобразовательных учреждений, организовавших подключение</w:t>
            </w:r>
          </w:p>
        </w:tc>
      </w:tr>
      <w:tr w:rsidR="007F7F66" w:rsidTr="00E73076">
        <w:tc>
          <w:tcPr>
            <w:tcW w:w="1860" w:type="dxa"/>
          </w:tcPr>
          <w:p w:rsidR="007F7F66" w:rsidRDefault="007F7F66" w:rsidP="00E730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9" w:type="dxa"/>
          </w:tcPr>
          <w:p w:rsidR="007F7F66" w:rsidRDefault="007F7F66" w:rsidP="00E73076">
            <w:pPr>
              <w:rPr>
                <w:sz w:val="28"/>
                <w:szCs w:val="28"/>
              </w:rPr>
            </w:pPr>
            <w:r>
              <w:t>1089</w:t>
            </w:r>
          </w:p>
        </w:tc>
        <w:tc>
          <w:tcPr>
            <w:tcW w:w="1670" w:type="dxa"/>
          </w:tcPr>
          <w:p w:rsidR="007F7F66" w:rsidRDefault="007F7F66" w:rsidP="00E73076">
            <w:pPr>
              <w:rPr>
                <w:sz w:val="28"/>
                <w:szCs w:val="28"/>
              </w:rPr>
            </w:pPr>
            <w:r>
              <w:t>1094</w:t>
            </w:r>
          </w:p>
        </w:tc>
        <w:tc>
          <w:tcPr>
            <w:tcW w:w="1658" w:type="dxa"/>
          </w:tcPr>
          <w:p w:rsidR="007F7F66" w:rsidRDefault="007F7F66" w:rsidP="00E73076">
            <w:pPr>
              <w:rPr>
                <w:sz w:val="28"/>
                <w:szCs w:val="28"/>
              </w:rPr>
            </w:pPr>
            <w:r>
              <w:t>1051</w:t>
            </w:r>
          </w:p>
        </w:tc>
        <w:tc>
          <w:tcPr>
            <w:tcW w:w="1658" w:type="dxa"/>
          </w:tcPr>
          <w:p w:rsidR="007F7F66" w:rsidRDefault="007F7F66" w:rsidP="00E73076">
            <w:pPr>
              <w:rPr>
                <w:sz w:val="28"/>
                <w:szCs w:val="28"/>
              </w:rPr>
            </w:pPr>
            <w:r>
              <w:t>884</w:t>
            </w:r>
          </w:p>
        </w:tc>
        <w:tc>
          <w:tcPr>
            <w:tcW w:w="1643" w:type="dxa"/>
          </w:tcPr>
          <w:p w:rsidR="007F7F66" w:rsidRDefault="00B07A06" w:rsidP="00E73076">
            <w:pPr>
              <w:rPr>
                <w:sz w:val="28"/>
                <w:szCs w:val="28"/>
              </w:rPr>
            </w:pPr>
            <w:r>
              <w:t>77</w:t>
            </w:r>
          </w:p>
        </w:tc>
      </w:tr>
    </w:tbl>
    <w:p w:rsidR="006B156A" w:rsidRDefault="006B156A">
      <w:pPr>
        <w:rPr>
          <w:sz w:val="28"/>
          <w:szCs w:val="28"/>
        </w:rPr>
      </w:pPr>
    </w:p>
    <w:p w:rsidR="006B156A" w:rsidRDefault="001D2F9A">
      <w:pPr>
        <w:rPr>
          <w:sz w:val="28"/>
          <w:szCs w:val="28"/>
        </w:rPr>
      </w:pPr>
      <w:r w:rsidRPr="00251F1E">
        <w:rPr>
          <w:sz w:val="28"/>
          <w:szCs w:val="28"/>
        </w:rPr>
        <w:t xml:space="preserve">В период с </w:t>
      </w:r>
      <w:r w:rsidR="00B07A06">
        <w:rPr>
          <w:sz w:val="28"/>
          <w:szCs w:val="28"/>
        </w:rPr>
        <w:t>сентября</w:t>
      </w:r>
      <w:r w:rsidRPr="00251F1E">
        <w:rPr>
          <w:sz w:val="28"/>
          <w:szCs w:val="28"/>
        </w:rPr>
        <w:t xml:space="preserve"> </w:t>
      </w:r>
      <w:r w:rsidR="00B07A06" w:rsidRPr="00251F1E">
        <w:rPr>
          <w:sz w:val="28"/>
          <w:szCs w:val="28"/>
        </w:rPr>
        <w:t>202</w:t>
      </w:r>
      <w:r w:rsidR="00B07A06">
        <w:rPr>
          <w:sz w:val="28"/>
          <w:szCs w:val="28"/>
        </w:rPr>
        <w:t xml:space="preserve">4 </w:t>
      </w:r>
      <w:r w:rsidRPr="00251F1E">
        <w:rPr>
          <w:sz w:val="28"/>
          <w:szCs w:val="28"/>
        </w:rPr>
        <w:t>по ма</w:t>
      </w:r>
      <w:r w:rsidR="00B07A06">
        <w:rPr>
          <w:sz w:val="28"/>
          <w:szCs w:val="28"/>
        </w:rPr>
        <w:t xml:space="preserve">рт </w:t>
      </w:r>
      <w:r w:rsidRPr="00251F1E">
        <w:rPr>
          <w:sz w:val="28"/>
          <w:szCs w:val="28"/>
        </w:rPr>
        <w:t xml:space="preserve"> 202</w:t>
      </w:r>
      <w:r w:rsidR="00B07A06">
        <w:rPr>
          <w:sz w:val="28"/>
          <w:szCs w:val="28"/>
        </w:rPr>
        <w:t xml:space="preserve">5 </w:t>
      </w:r>
      <w:r w:rsidRPr="00251F1E">
        <w:rPr>
          <w:sz w:val="28"/>
          <w:szCs w:val="28"/>
        </w:rPr>
        <w:t>года участие в просмотре приняли и учащиеся начальных классов. Сводные данные об участии учащихся общеобразовательных учреждений района в просмотре Всероссийских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 xml:space="preserve">» приведены в таблицах. </w:t>
      </w:r>
    </w:p>
    <w:tbl>
      <w:tblPr>
        <w:tblStyle w:val="a3"/>
        <w:tblW w:w="0" w:type="auto"/>
        <w:tblLook w:val="04A0"/>
      </w:tblPr>
      <w:tblGrid>
        <w:gridCol w:w="1758"/>
        <w:gridCol w:w="1675"/>
        <w:gridCol w:w="1676"/>
        <w:gridCol w:w="1677"/>
        <w:gridCol w:w="1677"/>
        <w:gridCol w:w="1675"/>
      </w:tblGrid>
      <w:tr w:rsidR="006B156A" w:rsidTr="006B156A">
        <w:tc>
          <w:tcPr>
            <w:tcW w:w="1689" w:type="dxa"/>
          </w:tcPr>
          <w:p w:rsidR="006B156A" w:rsidRDefault="006B156A">
            <w:pPr>
              <w:rPr>
                <w:sz w:val="28"/>
                <w:szCs w:val="28"/>
              </w:rPr>
            </w:pPr>
            <w:proofErr w:type="spellStart"/>
            <w:r>
              <w:t>Зольский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1689" w:type="dxa"/>
          </w:tcPr>
          <w:p w:rsidR="006B156A" w:rsidRDefault="006B156A">
            <w:pPr>
              <w:rPr>
                <w:sz w:val="28"/>
                <w:szCs w:val="28"/>
              </w:rPr>
            </w:pPr>
            <w:r>
              <w:t>1 классы</w:t>
            </w:r>
          </w:p>
        </w:tc>
        <w:tc>
          <w:tcPr>
            <w:tcW w:w="1690" w:type="dxa"/>
          </w:tcPr>
          <w:p w:rsidR="006B156A" w:rsidRDefault="006B156A">
            <w:pPr>
              <w:rPr>
                <w:sz w:val="28"/>
                <w:szCs w:val="28"/>
              </w:rPr>
            </w:pPr>
            <w:r>
              <w:t>2 классы</w:t>
            </w:r>
          </w:p>
        </w:tc>
        <w:tc>
          <w:tcPr>
            <w:tcW w:w="1690" w:type="dxa"/>
          </w:tcPr>
          <w:p w:rsidR="006B156A" w:rsidRDefault="006B156A">
            <w:pPr>
              <w:rPr>
                <w:sz w:val="28"/>
                <w:szCs w:val="28"/>
              </w:rPr>
            </w:pPr>
            <w:r>
              <w:t>3 классы</w:t>
            </w:r>
          </w:p>
        </w:tc>
        <w:tc>
          <w:tcPr>
            <w:tcW w:w="1690" w:type="dxa"/>
          </w:tcPr>
          <w:p w:rsidR="006B156A" w:rsidRDefault="006B156A">
            <w:pPr>
              <w:rPr>
                <w:sz w:val="28"/>
                <w:szCs w:val="28"/>
              </w:rPr>
            </w:pPr>
            <w:r>
              <w:t>4 классы</w:t>
            </w:r>
          </w:p>
        </w:tc>
        <w:tc>
          <w:tcPr>
            <w:tcW w:w="1690" w:type="dxa"/>
          </w:tcPr>
          <w:p w:rsidR="006B156A" w:rsidRDefault="006B156A">
            <w:pPr>
              <w:rPr>
                <w:sz w:val="28"/>
                <w:szCs w:val="28"/>
              </w:rPr>
            </w:pPr>
            <w:r>
              <w:t>Итого по ОУ</w:t>
            </w:r>
          </w:p>
        </w:tc>
      </w:tr>
      <w:tr w:rsidR="006B156A" w:rsidTr="006B156A">
        <w:tc>
          <w:tcPr>
            <w:tcW w:w="1689" w:type="dxa"/>
          </w:tcPr>
          <w:p w:rsidR="006B156A" w:rsidRDefault="006B156A"/>
        </w:tc>
        <w:tc>
          <w:tcPr>
            <w:tcW w:w="1689" w:type="dxa"/>
          </w:tcPr>
          <w:p w:rsidR="006B156A" w:rsidRDefault="006B156A">
            <w:r>
              <w:t>350</w:t>
            </w:r>
          </w:p>
        </w:tc>
        <w:tc>
          <w:tcPr>
            <w:tcW w:w="1690" w:type="dxa"/>
          </w:tcPr>
          <w:p w:rsidR="006B156A" w:rsidRDefault="006B156A" w:rsidP="006B156A">
            <w:pPr>
              <w:jc w:val="center"/>
            </w:pPr>
            <w:r>
              <w:t>341</w:t>
            </w:r>
          </w:p>
        </w:tc>
        <w:tc>
          <w:tcPr>
            <w:tcW w:w="1690" w:type="dxa"/>
          </w:tcPr>
          <w:p w:rsidR="006B156A" w:rsidRDefault="006B156A" w:rsidP="006B156A">
            <w:pPr>
              <w:jc w:val="center"/>
            </w:pPr>
            <w:r>
              <w:t>390</w:t>
            </w:r>
          </w:p>
        </w:tc>
        <w:tc>
          <w:tcPr>
            <w:tcW w:w="1690" w:type="dxa"/>
          </w:tcPr>
          <w:p w:rsidR="006B156A" w:rsidRDefault="006B156A" w:rsidP="006B156A">
            <w:pPr>
              <w:jc w:val="center"/>
            </w:pPr>
            <w:r>
              <w:t>416</w:t>
            </w:r>
          </w:p>
        </w:tc>
        <w:tc>
          <w:tcPr>
            <w:tcW w:w="1690" w:type="dxa"/>
          </w:tcPr>
          <w:p w:rsidR="006B156A" w:rsidRDefault="006B156A">
            <w:r>
              <w:t>1497</w:t>
            </w:r>
          </w:p>
        </w:tc>
      </w:tr>
    </w:tbl>
    <w:p w:rsidR="006B156A" w:rsidRPr="00251F1E" w:rsidRDefault="006B156A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17"/>
        <w:gridCol w:w="869"/>
        <w:gridCol w:w="869"/>
        <w:gridCol w:w="950"/>
        <w:gridCol w:w="1386"/>
        <w:gridCol w:w="1119"/>
        <w:gridCol w:w="1228"/>
        <w:gridCol w:w="1157"/>
        <w:gridCol w:w="1643"/>
      </w:tblGrid>
      <w:tr w:rsidR="005443F9" w:rsidTr="005443F9">
        <w:tc>
          <w:tcPr>
            <w:tcW w:w="917" w:type="dxa"/>
          </w:tcPr>
          <w:p w:rsidR="005443F9" w:rsidRDefault="005443F9">
            <w:pPr>
              <w:rPr>
                <w:sz w:val="28"/>
                <w:szCs w:val="28"/>
              </w:rPr>
            </w:pPr>
          </w:p>
        </w:tc>
        <w:tc>
          <w:tcPr>
            <w:tcW w:w="869" w:type="dxa"/>
          </w:tcPr>
          <w:p w:rsidR="005443F9" w:rsidRDefault="005443F9">
            <w:pPr>
              <w:rPr>
                <w:sz w:val="28"/>
                <w:szCs w:val="28"/>
              </w:rPr>
            </w:pPr>
            <w:r>
              <w:t>5 классы</w:t>
            </w:r>
          </w:p>
        </w:tc>
        <w:tc>
          <w:tcPr>
            <w:tcW w:w="869" w:type="dxa"/>
          </w:tcPr>
          <w:p w:rsidR="005443F9" w:rsidRDefault="005443F9">
            <w:pPr>
              <w:rPr>
                <w:sz w:val="28"/>
                <w:szCs w:val="28"/>
              </w:rPr>
            </w:pPr>
            <w:r>
              <w:t>6 классы</w:t>
            </w:r>
          </w:p>
        </w:tc>
        <w:tc>
          <w:tcPr>
            <w:tcW w:w="950" w:type="dxa"/>
          </w:tcPr>
          <w:p w:rsidR="005443F9" w:rsidRDefault="005443F9">
            <w:pPr>
              <w:rPr>
                <w:sz w:val="28"/>
                <w:szCs w:val="28"/>
              </w:rPr>
            </w:pPr>
            <w:r>
              <w:t>7 классы</w:t>
            </w:r>
          </w:p>
        </w:tc>
        <w:tc>
          <w:tcPr>
            <w:tcW w:w="1386" w:type="dxa"/>
          </w:tcPr>
          <w:p w:rsidR="005443F9" w:rsidRDefault="005443F9">
            <w:pPr>
              <w:rPr>
                <w:sz w:val="28"/>
                <w:szCs w:val="28"/>
              </w:rPr>
            </w:pPr>
            <w:r>
              <w:t>8 классы</w:t>
            </w:r>
          </w:p>
        </w:tc>
        <w:tc>
          <w:tcPr>
            <w:tcW w:w="1119" w:type="dxa"/>
          </w:tcPr>
          <w:p w:rsidR="005443F9" w:rsidRDefault="005443F9">
            <w:pPr>
              <w:rPr>
                <w:sz w:val="28"/>
                <w:szCs w:val="28"/>
              </w:rPr>
            </w:pPr>
            <w:r>
              <w:t>9 классы</w:t>
            </w:r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5443F9" w:rsidRDefault="005443F9" w:rsidP="006B156A">
            <w:pPr>
              <w:rPr>
                <w:sz w:val="28"/>
                <w:szCs w:val="28"/>
              </w:rPr>
            </w:pPr>
            <w:r>
              <w:t>10 классы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5443F9" w:rsidRDefault="005443F9" w:rsidP="005443F9">
            <w:pPr>
              <w:rPr>
                <w:sz w:val="28"/>
                <w:szCs w:val="28"/>
              </w:rPr>
            </w:pPr>
            <w:r>
              <w:t>11 классы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5443F9" w:rsidRDefault="005443F9" w:rsidP="005443F9">
            <w:pPr>
              <w:ind w:left="132"/>
              <w:rPr>
                <w:sz w:val="28"/>
                <w:szCs w:val="28"/>
              </w:rPr>
            </w:pPr>
            <w:r>
              <w:t>Итого по ОУ</w:t>
            </w:r>
          </w:p>
        </w:tc>
      </w:tr>
      <w:tr w:rsidR="005443F9" w:rsidTr="005443F9">
        <w:tc>
          <w:tcPr>
            <w:tcW w:w="917" w:type="dxa"/>
          </w:tcPr>
          <w:p w:rsidR="005443F9" w:rsidRDefault="005443F9">
            <w:pPr>
              <w:rPr>
                <w:sz w:val="28"/>
                <w:szCs w:val="28"/>
              </w:rPr>
            </w:pPr>
          </w:p>
        </w:tc>
        <w:tc>
          <w:tcPr>
            <w:tcW w:w="869" w:type="dxa"/>
          </w:tcPr>
          <w:p w:rsidR="005443F9" w:rsidRDefault="005443F9" w:rsidP="006B156A">
            <w:pPr>
              <w:jc w:val="center"/>
            </w:pPr>
            <w:r>
              <w:t>345</w:t>
            </w:r>
          </w:p>
        </w:tc>
        <w:tc>
          <w:tcPr>
            <w:tcW w:w="869" w:type="dxa"/>
          </w:tcPr>
          <w:p w:rsidR="005443F9" w:rsidRDefault="005443F9" w:rsidP="006B156A">
            <w:pPr>
              <w:jc w:val="center"/>
            </w:pPr>
            <w:r>
              <w:t>503</w:t>
            </w:r>
          </w:p>
        </w:tc>
        <w:tc>
          <w:tcPr>
            <w:tcW w:w="950" w:type="dxa"/>
          </w:tcPr>
          <w:p w:rsidR="005443F9" w:rsidRDefault="005443F9">
            <w:r>
              <w:t>544</w:t>
            </w:r>
          </w:p>
        </w:tc>
        <w:tc>
          <w:tcPr>
            <w:tcW w:w="1386" w:type="dxa"/>
          </w:tcPr>
          <w:p w:rsidR="005443F9" w:rsidRDefault="005443F9">
            <w:r>
              <w:t>412</w:t>
            </w:r>
          </w:p>
        </w:tc>
        <w:tc>
          <w:tcPr>
            <w:tcW w:w="1119" w:type="dxa"/>
          </w:tcPr>
          <w:p w:rsidR="005443F9" w:rsidRDefault="005443F9" w:rsidP="006B156A">
            <w:pPr>
              <w:jc w:val="center"/>
            </w:pPr>
            <w:r>
              <w:t>392</w:t>
            </w:r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5443F9" w:rsidRDefault="005443F9" w:rsidP="006B156A">
            <w:r>
              <w:t>367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5443F9" w:rsidRDefault="005443F9" w:rsidP="005443F9">
            <w:r>
              <w:t>336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5443F9" w:rsidRDefault="005443F9" w:rsidP="005443F9">
            <w:pPr>
              <w:ind w:left="132"/>
            </w:pPr>
            <w:r>
              <w:t>2196+703</w:t>
            </w:r>
          </w:p>
        </w:tc>
      </w:tr>
    </w:tbl>
    <w:p w:rsidR="001D2F9A" w:rsidRPr="00251F1E" w:rsidRDefault="001D2F9A">
      <w:pPr>
        <w:rPr>
          <w:sz w:val="28"/>
          <w:szCs w:val="28"/>
        </w:rPr>
      </w:pPr>
    </w:p>
    <w:p w:rsidR="00C34CFC" w:rsidRPr="00251F1E" w:rsidRDefault="001D2F9A">
      <w:pPr>
        <w:rPr>
          <w:sz w:val="28"/>
          <w:szCs w:val="28"/>
        </w:rPr>
      </w:pPr>
      <w:r w:rsidRPr="00251F1E">
        <w:rPr>
          <w:sz w:val="28"/>
          <w:szCs w:val="28"/>
        </w:rPr>
        <w:t xml:space="preserve">Показатель «Число участников открытых </w:t>
      </w:r>
      <w:proofErr w:type="spellStart"/>
      <w:r w:rsidRPr="00251F1E">
        <w:rPr>
          <w:sz w:val="28"/>
          <w:szCs w:val="28"/>
        </w:rPr>
        <w:t>онлайн-уроков</w:t>
      </w:r>
      <w:proofErr w:type="spellEnd"/>
      <w:r w:rsidRPr="00251F1E">
        <w:rPr>
          <w:sz w:val="28"/>
          <w:szCs w:val="28"/>
        </w:rPr>
        <w:t>, реализуемых с учетом опыта цикла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 xml:space="preserve">», «Уроки настоящего» или иных аналогичных по возможностям, функциям и результатам проектов, направленных на раннюю профориентацию» проекта «Успех каждого ребенка» достигнут </w:t>
      </w:r>
      <w:proofErr w:type="gramStart"/>
      <w:r w:rsidRPr="00251F1E">
        <w:rPr>
          <w:sz w:val="28"/>
          <w:szCs w:val="28"/>
        </w:rPr>
        <w:t>по</w:t>
      </w:r>
      <w:proofErr w:type="gramEnd"/>
      <w:r w:rsidRPr="00251F1E">
        <w:rPr>
          <w:sz w:val="28"/>
          <w:szCs w:val="28"/>
        </w:rPr>
        <w:t xml:space="preserve"> </w:t>
      </w:r>
      <w:r w:rsidR="00B07A06">
        <w:rPr>
          <w:sz w:val="28"/>
          <w:szCs w:val="28"/>
        </w:rPr>
        <w:t>организаций</w:t>
      </w:r>
      <w:r w:rsidR="00B07A06" w:rsidRPr="00251F1E">
        <w:rPr>
          <w:sz w:val="28"/>
          <w:szCs w:val="28"/>
        </w:rPr>
        <w:t xml:space="preserve"> </w:t>
      </w:r>
      <w:r w:rsidR="00B07A06">
        <w:rPr>
          <w:sz w:val="28"/>
          <w:szCs w:val="28"/>
        </w:rPr>
        <w:t>ГКУ РД «ЦОДОУ ЗОЖ»</w:t>
      </w:r>
      <w:r w:rsidRPr="00251F1E">
        <w:rPr>
          <w:sz w:val="28"/>
          <w:szCs w:val="28"/>
        </w:rPr>
        <w:t xml:space="preserve">. Учителя отмечают уникальность информационно-образовательного </w:t>
      </w:r>
      <w:proofErr w:type="spellStart"/>
      <w:r w:rsidRPr="00251F1E">
        <w:rPr>
          <w:sz w:val="28"/>
          <w:szCs w:val="28"/>
        </w:rPr>
        <w:t>контента</w:t>
      </w:r>
      <w:proofErr w:type="spellEnd"/>
      <w:r w:rsidRPr="00251F1E">
        <w:rPr>
          <w:sz w:val="28"/>
          <w:szCs w:val="28"/>
        </w:rPr>
        <w:t xml:space="preserve"> </w:t>
      </w:r>
      <w:proofErr w:type="spellStart"/>
      <w:r w:rsidRPr="00251F1E">
        <w:rPr>
          <w:sz w:val="28"/>
          <w:szCs w:val="28"/>
        </w:rPr>
        <w:t>онлайн-портала</w:t>
      </w:r>
      <w:proofErr w:type="spellEnd"/>
      <w:r w:rsidRPr="00251F1E">
        <w:rPr>
          <w:sz w:val="28"/>
          <w:szCs w:val="28"/>
        </w:rPr>
        <w:t xml:space="preserve">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>», методические материалы и задания открытых уроков помогают школьникам сделать осознанный выбор профессии. Содержание открытых уроков «</w:t>
      </w:r>
      <w:proofErr w:type="spellStart"/>
      <w:r w:rsidRPr="00251F1E">
        <w:rPr>
          <w:sz w:val="28"/>
          <w:szCs w:val="28"/>
        </w:rPr>
        <w:t>ПроеКТОриЯ</w:t>
      </w:r>
      <w:proofErr w:type="spellEnd"/>
      <w:r w:rsidRPr="00251F1E">
        <w:rPr>
          <w:sz w:val="28"/>
          <w:szCs w:val="28"/>
        </w:rPr>
        <w:t>» мотивируют старшеклассников в решении вопросов самоопределения в области профессиональной ориентации.</w:t>
      </w:r>
    </w:p>
    <w:sectPr w:rsidR="00C34CFC" w:rsidRPr="00251F1E" w:rsidSect="00251F1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2F9A"/>
    <w:rsid w:val="00082F62"/>
    <w:rsid w:val="00134DA8"/>
    <w:rsid w:val="001D2F9A"/>
    <w:rsid w:val="00251F1E"/>
    <w:rsid w:val="003A5BDC"/>
    <w:rsid w:val="00481713"/>
    <w:rsid w:val="004849A8"/>
    <w:rsid w:val="00497209"/>
    <w:rsid w:val="005443F9"/>
    <w:rsid w:val="006B156A"/>
    <w:rsid w:val="007802F7"/>
    <w:rsid w:val="007E478B"/>
    <w:rsid w:val="007F7F66"/>
    <w:rsid w:val="00B07A06"/>
    <w:rsid w:val="00C34CFC"/>
    <w:rsid w:val="00CC3018"/>
    <w:rsid w:val="00FE2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2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12</cp:revision>
  <dcterms:created xsi:type="dcterms:W3CDTF">2025-03-12T13:42:00Z</dcterms:created>
  <dcterms:modified xsi:type="dcterms:W3CDTF">2025-03-14T13:21:00Z</dcterms:modified>
</cp:coreProperties>
</file>