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C3D" w:rsidRPr="000047ED" w:rsidRDefault="00F42895" w:rsidP="00103C3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0144525" cy="7381014"/>
            <wp:effectExtent l="19050" t="0" r="9125" b="0"/>
            <wp:docPr id="1" name="Рисунок 1" descr="F:\МОНИТОРИНГ  ДИРО\Новая папка\Дорожна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ОНИТОРИНГ  ДИРО\Новая папка\Дорожная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4725" cy="7381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289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103C3D" w:rsidRPr="000047ED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103C3D" w:rsidRPr="000047ED" w:rsidRDefault="00103C3D" w:rsidP="00103C3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47ED">
        <w:rPr>
          <w:rFonts w:ascii="Times New Roman" w:hAnsi="Times New Roman" w:cs="Times New Roman"/>
          <w:b/>
          <w:sz w:val="24"/>
          <w:szCs w:val="24"/>
        </w:rPr>
        <w:t>Директор ГКУ</w:t>
      </w:r>
      <w:r w:rsidR="00472602">
        <w:rPr>
          <w:rFonts w:ascii="Times New Roman" w:hAnsi="Times New Roman" w:cs="Times New Roman"/>
          <w:b/>
          <w:sz w:val="24"/>
          <w:szCs w:val="24"/>
        </w:rPr>
        <w:t xml:space="preserve"> РД</w:t>
      </w:r>
      <w:r w:rsidRPr="000047ED">
        <w:rPr>
          <w:rFonts w:ascii="Times New Roman" w:hAnsi="Times New Roman" w:cs="Times New Roman"/>
          <w:b/>
          <w:sz w:val="24"/>
          <w:szCs w:val="24"/>
        </w:rPr>
        <w:t xml:space="preserve"> «ЦОДОУ ЗОЖ»</w:t>
      </w:r>
    </w:p>
    <w:p w:rsidR="00103C3D" w:rsidRDefault="00103C3D" w:rsidP="00103C3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47ED">
        <w:rPr>
          <w:rFonts w:ascii="Times New Roman" w:hAnsi="Times New Roman" w:cs="Times New Roman"/>
          <w:b/>
          <w:sz w:val="24"/>
          <w:szCs w:val="24"/>
        </w:rPr>
        <w:t>________________  М.Джахбаров</w:t>
      </w:r>
    </w:p>
    <w:p w:rsidR="00472602" w:rsidRDefault="00472602" w:rsidP="00103C3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«___» _____________ </w:t>
      </w:r>
    </w:p>
    <w:p w:rsidR="00103C3D" w:rsidRDefault="00103C3D" w:rsidP="00103C3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03C3D" w:rsidRDefault="00103C3D" w:rsidP="00103C3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6"/>
          <w:szCs w:val="26"/>
        </w:rPr>
      </w:pPr>
    </w:p>
    <w:p w:rsidR="00E171F0" w:rsidRPr="00F92B6B" w:rsidRDefault="00E171F0" w:rsidP="00E17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B6B">
        <w:rPr>
          <w:rFonts w:ascii="Times New Roman" w:hAnsi="Times New Roman" w:cs="Times New Roman"/>
          <w:b/>
          <w:bCs/>
          <w:sz w:val="28"/>
          <w:szCs w:val="28"/>
        </w:rPr>
        <w:t>План мероприятий («</w:t>
      </w:r>
      <w:r w:rsidR="00103C3D" w:rsidRPr="00F92B6B">
        <w:rPr>
          <w:rFonts w:ascii="Times New Roman" w:hAnsi="Times New Roman" w:cs="Times New Roman"/>
          <w:b/>
          <w:bCs/>
          <w:sz w:val="28"/>
          <w:szCs w:val="28"/>
        </w:rPr>
        <w:t>Дорожная карта</w:t>
      </w:r>
      <w:r w:rsidRPr="00F92B6B">
        <w:rPr>
          <w:rFonts w:ascii="Times New Roman" w:hAnsi="Times New Roman" w:cs="Times New Roman"/>
          <w:b/>
          <w:bCs/>
          <w:sz w:val="28"/>
          <w:szCs w:val="28"/>
        </w:rPr>
        <w:t>»)</w:t>
      </w:r>
      <w:r w:rsidR="00103C3D" w:rsidRPr="00F92B6B">
        <w:rPr>
          <w:rFonts w:ascii="Times New Roman" w:hAnsi="Times New Roman" w:cs="Times New Roman"/>
          <w:b/>
          <w:bCs/>
          <w:sz w:val="28"/>
          <w:szCs w:val="28"/>
        </w:rPr>
        <w:t xml:space="preserve"> по подготовке и проведению </w:t>
      </w:r>
    </w:p>
    <w:p w:rsidR="00103C3D" w:rsidRPr="00F92B6B" w:rsidRDefault="00103C3D" w:rsidP="00E17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B6B">
        <w:rPr>
          <w:rFonts w:ascii="Times New Roman" w:hAnsi="Times New Roman" w:cs="Times New Roman"/>
          <w:b/>
          <w:bCs/>
          <w:sz w:val="28"/>
          <w:szCs w:val="28"/>
        </w:rPr>
        <w:t>Всероссийских проверочных работ</w:t>
      </w:r>
    </w:p>
    <w:p w:rsidR="00E171F0" w:rsidRPr="00F92B6B" w:rsidRDefault="00103C3D" w:rsidP="00E171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B6B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E171F0" w:rsidRPr="00F92B6B">
        <w:rPr>
          <w:rFonts w:ascii="Times New Roman" w:hAnsi="Times New Roman" w:cs="Times New Roman"/>
          <w:b/>
          <w:bCs/>
          <w:sz w:val="28"/>
          <w:szCs w:val="28"/>
        </w:rPr>
        <w:t xml:space="preserve">общеобразовательных организациях </w:t>
      </w:r>
      <w:r w:rsidR="00E171F0" w:rsidRPr="00F92B6B">
        <w:rPr>
          <w:rFonts w:ascii="Times New Roman" w:hAnsi="Times New Roman" w:cs="Times New Roman"/>
          <w:b/>
          <w:sz w:val="28"/>
          <w:szCs w:val="28"/>
        </w:rPr>
        <w:t>ГКУ РД «ЦОДОУ ЗОЖ»</w:t>
      </w:r>
    </w:p>
    <w:p w:rsidR="00DD0165" w:rsidRDefault="00765F0F" w:rsidP="00E17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2021 году</w:t>
      </w:r>
      <w:r w:rsidR="00E171F0" w:rsidRPr="00F92B6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941D6" w:rsidRPr="00F92B6B" w:rsidRDefault="00A941D6" w:rsidP="00E17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144"/>
        <w:gridCol w:w="5777"/>
        <w:gridCol w:w="34"/>
        <w:gridCol w:w="1701"/>
        <w:gridCol w:w="107"/>
        <w:gridCol w:w="2268"/>
        <w:gridCol w:w="35"/>
        <w:gridCol w:w="107"/>
        <w:gridCol w:w="3402"/>
      </w:tblGrid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701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Результат</w:t>
            </w:r>
          </w:p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3431" w:type="dxa"/>
            <w:gridSpan w:val="8"/>
            <w:shd w:val="clear" w:color="auto" w:fill="auto"/>
          </w:tcPr>
          <w:p w:rsidR="00F92B6B" w:rsidRPr="00F92B6B" w:rsidRDefault="00F92B6B" w:rsidP="00CC41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I. Мероприятия по нормативно-правовому, инструктивно-методическому обеспечению</w:t>
            </w:r>
          </w:p>
          <w:p w:rsidR="00F92B6B" w:rsidRPr="00F92B6B" w:rsidRDefault="00F92B6B" w:rsidP="00CC4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проведения Всероссийских проверочных работ</w:t>
            </w:r>
          </w:p>
        </w:tc>
      </w:tr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и утверждение плана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мероприятий («дорожной карты») по подготовке и проведению ВПР</w:t>
            </w:r>
          </w:p>
        </w:tc>
        <w:tc>
          <w:tcPr>
            <w:tcW w:w="1701" w:type="dxa"/>
            <w:shd w:val="clear" w:color="auto" w:fill="auto"/>
          </w:tcPr>
          <w:p w:rsidR="00F92B6B" w:rsidRPr="00F92B6B" w:rsidRDefault="00765F0F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 2021</w:t>
            </w:r>
            <w:r w:rsidR="00F92B6B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7" w:type="dxa"/>
            <w:gridSpan w:val="4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Джахбаров М.А.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sz w:val="28"/>
                <w:szCs w:val="28"/>
              </w:rPr>
              <w:t>«Дорожная карта»</w:t>
            </w:r>
          </w:p>
        </w:tc>
      </w:tr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Издание приказа об организации проведения</w:t>
            </w:r>
            <w:r w:rsidR="007A3E06">
              <w:rPr>
                <w:rFonts w:ascii="Times New Roman" w:hAnsi="Times New Roman" w:cs="Times New Roman"/>
                <w:sz w:val="28"/>
                <w:szCs w:val="28"/>
              </w:rPr>
              <w:t xml:space="preserve"> ВПР  в 2020/2021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учебном году</w:t>
            </w:r>
          </w:p>
        </w:tc>
        <w:tc>
          <w:tcPr>
            <w:tcW w:w="1701" w:type="dxa"/>
            <w:shd w:val="clear" w:color="auto" w:fill="auto"/>
          </w:tcPr>
          <w:p w:rsidR="00F92B6B" w:rsidRPr="00F92B6B" w:rsidRDefault="00765F0F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  2021</w:t>
            </w:r>
            <w:r w:rsidR="00361F85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7" w:type="dxa"/>
            <w:gridSpan w:val="4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Джахбаров М.А.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Приказ </w:t>
            </w:r>
          </w:p>
        </w:tc>
      </w:tr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F92B6B" w:rsidRPr="00F92B6B" w:rsidRDefault="00F92B6B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Назначение муниципального координатора проведения ВПР</w:t>
            </w:r>
          </w:p>
        </w:tc>
        <w:tc>
          <w:tcPr>
            <w:tcW w:w="1701" w:type="dxa"/>
            <w:shd w:val="clear" w:color="auto" w:fill="auto"/>
          </w:tcPr>
          <w:p w:rsidR="00F92B6B" w:rsidRPr="00F92B6B" w:rsidRDefault="00765F0F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</w:t>
            </w:r>
            <w:r w:rsidR="007A3E06">
              <w:rPr>
                <w:rFonts w:ascii="Times New Roman" w:eastAsia="Times New Roman" w:hAnsi="Times New Roman" w:cs="Times New Roman"/>
                <w:sz w:val="28"/>
                <w:szCs w:val="28"/>
              </w:rPr>
              <w:t>ь 2021</w:t>
            </w:r>
            <w:r w:rsidR="00361F85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7" w:type="dxa"/>
            <w:gridSpan w:val="4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Джахбаров М.А.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Приказ</w:t>
            </w:r>
          </w:p>
        </w:tc>
      </w:tr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Своевременное доведение до образовательных организаций приказов и инструктивных документов Минобрнауки РФ, Рособрнадзора, Минобрнауки РД по вопросам организации и проведения ВПР</w:t>
            </w:r>
          </w:p>
        </w:tc>
        <w:tc>
          <w:tcPr>
            <w:tcW w:w="1701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издания.</w:t>
            </w:r>
          </w:p>
        </w:tc>
        <w:tc>
          <w:tcPr>
            <w:tcW w:w="2517" w:type="dxa"/>
            <w:gridSpan w:val="4"/>
            <w:shd w:val="clear" w:color="auto" w:fill="auto"/>
          </w:tcPr>
          <w:p w:rsid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Муниципальный координатор ВПР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</w:t>
            </w:r>
            <w:r w:rsidR="000B64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М.М</w:t>
            </w:r>
            <w:r w:rsidR="00765F0F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информационный центр</w:t>
            </w:r>
          </w:p>
          <w:p w:rsidR="00F42895" w:rsidRDefault="00F42895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2895" w:rsidRPr="00F92B6B" w:rsidRDefault="00F42895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Информация для ОО</w:t>
            </w:r>
          </w:p>
        </w:tc>
      </w:tr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1.5.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Издание приказов ОО о составах комиссий, назначению организаторов в аудиториях, ответственного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обмен, регламенте проведения ВПР </w:t>
            </w:r>
            <w:proofErr w:type="gramStart"/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F92B6B" w:rsidRPr="00F92B6B" w:rsidRDefault="00F92B6B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соответствующим учебным предметам</w:t>
            </w:r>
          </w:p>
        </w:tc>
        <w:tc>
          <w:tcPr>
            <w:tcW w:w="1701" w:type="dxa"/>
            <w:shd w:val="clear" w:color="auto" w:fill="auto"/>
          </w:tcPr>
          <w:p w:rsidR="00F92B6B" w:rsidRPr="00F92B6B" w:rsidRDefault="00F92B6B" w:rsidP="00B32C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соответ</w:t>
            </w:r>
            <w:r w:rsidR="00361F8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ствии</w:t>
            </w:r>
            <w:proofErr w:type="gramEnd"/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  <w:p w:rsidR="00F92B6B" w:rsidRPr="00F92B6B" w:rsidRDefault="00F92B6B" w:rsidP="00B32C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графиком проведения</w:t>
            </w:r>
          </w:p>
          <w:p w:rsidR="00F92B6B" w:rsidRPr="00F92B6B" w:rsidRDefault="00F92B6B" w:rsidP="00B32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ВПР</w:t>
            </w:r>
          </w:p>
        </w:tc>
        <w:tc>
          <w:tcPr>
            <w:tcW w:w="2517" w:type="dxa"/>
            <w:gridSpan w:val="4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Руководители ОО 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Приказ по школе </w:t>
            </w:r>
          </w:p>
        </w:tc>
      </w:tr>
      <w:tr w:rsidR="00F92B6B" w:rsidRPr="00F92B6B" w:rsidTr="00EC2702">
        <w:tc>
          <w:tcPr>
            <w:tcW w:w="14425" w:type="dxa"/>
            <w:gridSpan w:val="10"/>
            <w:shd w:val="clear" w:color="auto" w:fill="auto"/>
          </w:tcPr>
          <w:p w:rsidR="00F92B6B" w:rsidRPr="00F92B6B" w:rsidRDefault="00F92B6B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92B6B" w:rsidRPr="00F92B6B" w:rsidRDefault="00F92B6B" w:rsidP="00F92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Мероприятия по формированию и ведению информационной системы проведения ВПР</w:t>
            </w:r>
          </w:p>
        </w:tc>
      </w:tr>
      <w:tr w:rsidR="00F92B6B" w:rsidRPr="00F92B6B" w:rsidTr="00EC2702">
        <w:trPr>
          <w:trHeight w:val="1102"/>
        </w:trPr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5777" w:type="dxa"/>
            <w:shd w:val="clear" w:color="auto" w:fill="auto"/>
          </w:tcPr>
          <w:p w:rsidR="00F92B6B" w:rsidRPr="00F92B6B" w:rsidRDefault="00F92B6B" w:rsidP="00F92B6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Внесение сведений для формирования и ведения инфор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мационной системы проведения  ВПР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92B6B" w:rsidRPr="00F92B6B" w:rsidRDefault="00361F85" w:rsidP="00465F9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По</w:t>
            </w:r>
            <w:r w:rsidR="00F92B6B"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графи</w:t>
            </w:r>
            <w:r w:rsidR="00F92B6B"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к</w:t>
            </w: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у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361F85" w:rsidRDefault="00361F85" w:rsidP="0036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Джабраилова </w:t>
            </w:r>
            <w:r w:rsidR="00F92B6B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М.М.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Центра в ФИС ОКО</w:t>
            </w:r>
          </w:p>
        </w:tc>
      </w:tr>
      <w:tr w:rsidR="00F92B6B" w:rsidRPr="00F92B6B" w:rsidTr="00EC2702">
        <w:trPr>
          <w:trHeight w:val="731"/>
        </w:trPr>
        <w:tc>
          <w:tcPr>
            <w:tcW w:w="994" w:type="dxa"/>
            <w:gridSpan w:val="2"/>
            <w:shd w:val="clear" w:color="auto" w:fill="auto"/>
          </w:tcPr>
          <w:p w:rsidR="00F92B6B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2.2</w:t>
            </w:r>
            <w:r w:rsidR="00F92B6B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77" w:type="dxa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Своевременная регистрация школы на информационном портале ФИС ОКО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Согласно графику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Школьные координаторы 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Регистрация в портале ФИС ОКО</w:t>
            </w:r>
          </w:p>
        </w:tc>
      </w:tr>
      <w:tr w:rsidR="00F92B6B" w:rsidRPr="00F92B6B" w:rsidTr="00EC2702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F92B6B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2.3</w:t>
            </w:r>
            <w:r w:rsidR="00F92B6B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77" w:type="dxa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Своевременное направление заявки на участие в ВПР по соответствующему учебному предмету через информационный портал ФИС ОКО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Согласно графику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Школьные координаторы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ОО в ФИС ОКО</w:t>
            </w:r>
          </w:p>
        </w:tc>
      </w:tr>
      <w:tr w:rsidR="00F92B6B" w:rsidRPr="00F92B6B" w:rsidTr="00EC2702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F92B6B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2.4</w:t>
            </w:r>
            <w:r w:rsidR="00F92B6B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77" w:type="dxa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Своевременное получение (загрузка) результатов ВПР по</w:t>
            </w:r>
            <w:r w:rsidR="00361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соответствующему учебному предмету через информационный портал ФИС ОКО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Согласно графику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Школьные координаторы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Загрузка</w:t>
            </w:r>
          </w:p>
        </w:tc>
      </w:tr>
      <w:tr w:rsidR="00A941D6" w:rsidRPr="00F92B6B" w:rsidTr="00EC2702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57447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Получение результатов</w:t>
            </w: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ВПР</w:t>
            </w: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всех ОО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по соответствующе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 xml:space="preserve">му предмету через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информационный портал ФИС ОКО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F5744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По мере поступления ре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зультатов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F57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402" w:type="dxa"/>
            <w:shd w:val="clear" w:color="auto" w:fill="auto"/>
          </w:tcPr>
          <w:p w:rsidR="00A941D6" w:rsidRPr="00F92B6B" w:rsidRDefault="00A941D6" w:rsidP="00F57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Результаты с ФИС ОКО</w:t>
            </w:r>
          </w:p>
        </w:tc>
      </w:tr>
      <w:tr w:rsidR="00A941D6" w:rsidRPr="00F92B6B" w:rsidTr="00EC2702">
        <w:trPr>
          <w:trHeight w:val="1216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2.6.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Мониторинг сайтов ОО Центра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с целью </w:t>
            </w:r>
            <w:proofErr w:type="gramStart"/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контроля за</w:t>
            </w:r>
            <w:proofErr w:type="gramEnd"/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свое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 xml:space="preserve">временным размещением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lastRenderedPageBreak/>
              <w:t xml:space="preserve">информации </w:t>
            </w:r>
            <w:r w:rsidR="00765F0F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о проведении и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об итогах  ВПР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765F0F" w:rsidP="004A5177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lastRenderedPageBreak/>
              <w:t>февраль- май 2021г.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информационный центр</w:t>
            </w:r>
          </w:p>
        </w:tc>
        <w:tc>
          <w:tcPr>
            <w:tcW w:w="3402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Статистическая информация</w:t>
            </w:r>
          </w:p>
        </w:tc>
      </w:tr>
      <w:tr w:rsidR="00A941D6" w:rsidRPr="00F92B6B" w:rsidTr="00EC2702">
        <w:trPr>
          <w:trHeight w:val="562"/>
        </w:trPr>
        <w:tc>
          <w:tcPr>
            <w:tcW w:w="14425" w:type="dxa"/>
            <w:gridSpan w:val="10"/>
            <w:shd w:val="clear" w:color="auto" w:fill="auto"/>
          </w:tcPr>
          <w:p w:rsidR="00A941D6" w:rsidRPr="00F92B6B" w:rsidRDefault="00A941D6" w:rsidP="00EC2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lastRenderedPageBreak/>
              <w:t xml:space="preserve">3. </w:t>
            </w:r>
            <w:r w:rsidRPr="00F92B6B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Организационно-технологическая работа</w:t>
            </w:r>
          </w:p>
        </w:tc>
      </w:tr>
      <w:tr w:rsidR="00A941D6" w:rsidRPr="00F92B6B" w:rsidTr="00FF2D83">
        <w:trPr>
          <w:trHeight w:val="838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Подготовка статист</w:t>
            </w:r>
            <w:r w:rsidR="00765F0F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ического анализа результатов   весеннних ВПР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765F0F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март 2021</w:t>
            </w:r>
            <w:r w:rsidR="00A941D6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Методический Совет Центра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3.2.</w:t>
            </w:r>
          </w:p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методических консультаций, семинаров по вопросу подготовки и проведения ВПР, по структуре и содержанию проверочных работ, системе оценивания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течение учебного года 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методисты ИМЦ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уровня методической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одготовки экспертов, участвующих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 проведении ВПР</w:t>
            </w:r>
          </w:p>
        </w:tc>
      </w:tr>
      <w:tr w:rsidR="00A941D6" w:rsidRPr="00F92B6B" w:rsidTr="00FF2D83">
        <w:trPr>
          <w:trHeight w:val="813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A941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3.3.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Организация проведения ВПР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 соответствии с графи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ком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 М.М., школьные координаторы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FF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беспечение </w:t>
            </w:r>
            <w:proofErr w:type="gramStart"/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объектив</w:t>
            </w:r>
            <w:r w:rsidR="00FF2D8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ности</w:t>
            </w:r>
            <w:proofErr w:type="gramEnd"/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организации, проведения и проверки ВПР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3.4.</w:t>
            </w:r>
          </w:p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ыборочной перепроверки ВПР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образовательных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организаций Центра, вошедших в  выборку школ с необъективными результатами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По графику проведения ВПР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М.М., методисты ИМЦ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Протоколы перепроверок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Написание аналитической справки об итогах проведения ВПР.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По окончании ВПР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Аналитическая справка 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5777" w:type="dxa"/>
            <w:shd w:val="clear" w:color="auto" w:fill="auto"/>
          </w:tcPr>
          <w:p w:rsidR="00A941D6" w:rsidRPr="00EC2702" w:rsidRDefault="00A941D6" w:rsidP="00F92B6B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Выявление проблемных зон по результатам  ВПР, оказание адресной методической помощи участников, показавшим низкие результаты, направление учителей на курсы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lastRenderedPageBreak/>
              <w:t>повышения квалификации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765F0F" w:rsidP="003D35FD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lastRenderedPageBreak/>
              <w:t>В течение 2020/2021</w:t>
            </w:r>
            <w:r w:rsidR="00A941D6"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учебного </w:t>
            </w:r>
            <w:r w:rsidR="00A941D6"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Методисты-предметники ИМЦ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правки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, методические рекомендации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941D6" w:rsidRPr="00F92B6B" w:rsidRDefault="00FF2D83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Повышение </w:t>
            </w:r>
            <w:r w:rsidR="00A941D6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квалификации педагогических работников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3.7.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Выявление существующих проблем в усвоении начальной, основной образовательной программы по предметам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П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 итогам ВПР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учителя-предметники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Методические объединения школ</w:t>
            </w:r>
          </w:p>
        </w:tc>
      </w:tr>
      <w:tr w:rsidR="00A941D6" w:rsidRPr="00F92B6B" w:rsidTr="00FF2D83">
        <w:trPr>
          <w:trHeight w:val="1090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3.8.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Организация транслирования опыта учителей, учащиеся которых показывают стабильно хорошие результаты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течение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ИМЦ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методических рекомендаций</w:t>
            </w:r>
          </w:p>
        </w:tc>
      </w:tr>
      <w:tr w:rsidR="00A941D6" w:rsidRPr="00F92B6B" w:rsidTr="00FF2D83">
        <w:trPr>
          <w:trHeight w:val="1117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3.9.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Внесение изменений в рабочие программы учебных пред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метов на основе анализа  ВПР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В течение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предметники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Коррекция рабочих программ по предметам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3.10.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Организация в рамках внутришкольного контроля мони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торинга подготовки обучающихся к ВПР на уровнях начального, основного общего и среднего общего образо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вания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F556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зам. по УВР ОО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Справки по итогам контроля.</w:t>
            </w:r>
          </w:p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Анализ существующих </w:t>
            </w:r>
            <w:proofErr w:type="gramStart"/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проблем внутренней системы оценки качества образования</w:t>
            </w:r>
            <w:proofErr w:type="gramEnd"/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школах.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3.11.</w:t>
            </w:r>
          </w:p>
        </w:tc>
        <w:tc>
          <w:tcPr>
            <w:tcW w:w="5777" w:type="dxa"/>
            <w:shd w:val="clear" w:color="auto" w:fill="auto"/>
          </w:tcPr>
          <w:p w:rsidR="00A941D6" w:rsidRDefault="00A941D6" w:rsidP="00F92B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Провести тщательный анализ результатов ВПР   с целью выявления проблем формирования базовых предметных компетенций. </w:t>
            </w:r>
          </w:p>
          <w:p w:rsidR="00A941D6" w:rsidRPr="00EC2702" w:rsidRDefault="00A941D6" w:rsidP="00F92B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Анализ результатов в сравнении с </w:t>
            </w: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имеющимися фактическими показателями успеваемости учащихся по данным предметам.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F5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 202</w:t>
            </w:r>
            <w:r w:rsidR="00765F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A941D6" w:rsidRDefault="00A941D6" w:rsidP="007E2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Заместители директоров ОО по УВР, </w:t>
            </w:r>
          </w:p>
          <w:p w:rsidR="00A941D6" w:rsidRPr="00F92B6B" w:rsidRDefault="00A941D6" w:rsidP="007E2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учителя-предметники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Педагогический Совет школ</w:t>
            </w:r>
          </w:p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Публичное обсуждение.</w:t>
            </w:r>
          </w:p>
        </w:tc>
      </w:tr>
      <w:tr w:rsidR="00A941D6" w:rsidRPr="00F92B6B" w:rsidTr="00FF2D83">
        <w:trPr>
          <w:trHeight w:val="1408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3.12.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Включение вопросов организации и проведение  ВПР в предмет плановых проверок  О</w:t>
            </w: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A5177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В течение </w:t>
            </w:r>
            <w:r w:rsidR="00765F0F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2020/2021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7E2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FF2D83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Методические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рекомен-дации</w:t>
            </w:r>
            <w:proofErr w:type="gramEnd"/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3.13.</w:t>
            </w:r>
          </w:p>
        </w:tc>
        <w:tc>
          <w:tcPr>
            <w:tcW w:w="5777" w:type="dxa"/>
            <w:shd w:val="clear" w:color="auto" w:fill="auto"/>
            <w:vAlign w:val="center"/>
          </w:tcPr>
          <w:p w:rsidR="00A941D6" w:rsidRPr="00F92B6B" w:rsidRDefault="00A941D6" w:rsidP="00F92B6B">
            <w:pPr>
              <w:spacing w:after="0" w:line="240" w:lineRule="auto"/>
              <w:ind w:left="218" w:right="284" w:hanging="21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Вовлечение родителей в учебно-воспитательный процесс:</w:t>
            </w:r>
          </w:p>
          <w:p w:rsidR="00A941D6" w:rsidRPr="00F92B6B" w:rsidRDefault="00A941D6" w:rsidP="00F92B6B">
            <w:pPr>
              <w:numPr>
                <w:ilvl w:val="0"/>
                <w:numId w:val="1"/>
              </w:numPr>
              <w:spacing w:after="0" w:line="240" w:lineRule="auto"/>
              <w:ind w:left="218" w:right="284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информирование родителей учащихся о результатах работы;</w:t>
            </w:r>
          </w:p>
          <w:p w:rsidR="00A941D6" w:rsidRPr="00F92B6B" w:rsidRDefault="00A941D6" w:rsidP="00F92B6B">
            <w:pPr>
              <w:numPr>
                <w:ilvl w:val="0"/>
                <w:numId w:val="1"/>
              </w:numPr>
              <w:spacing w:after="0" w:line="240" w:lineRule="auto"/>
              <w:ind w:left="218" w:right="284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проведение индивидуальных бесед с родителями с целью усиления </w:t>
            </w:r>
            <w:proofErr w:type="gramStart"/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контроля за</w:t>
            </w:r>
            <w:proofErr w:type="gramEnd"/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подготовкой  к урокам обучающихся.</w:t>
            </w:r>
          </w:p>
        </w:tc>
        <w:tc>
          <w:tcPr>
            <w:tcW w:w="1842" w:type="dxa"/>
            <w:gridSpan w:val="3"/>
            <w:shd w:val="clear" w:color="auto" w:fill="auto"/>
            <w:vAlign w:val="center"/>
          </w:tcPr>
          <w:p w:rsidR="00A941D6" w:rsidRPr="00F92B6B" w:rsidRDefault="00A941D6" w:rsidP="007E2B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7E2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Родительские собрания в ОО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3.14.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spacing w:after="0" w:line="240" w:lineRule="auto"/>
              <w:ind w:left="218" w:right="284" w:hanging="21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Ведение обязательного тематического</w:t>
            </w: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учет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знаний слабоуспевающих учащихся  класса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A5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систематически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учителя – предметники 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Мониторинг уровня качества обучения учащихся</w:t>
            </w:r>
          </w:p>
        </w:tc>
      </w:tr>
      <w:tr w:rsidR="00A941D6" w:rsidRPr="00F92B6B" w:rsidTr="00EC2702">
        <w:trPr>
          <w:trHeight w:val="1119"/>
        </w:trPr>
        <w:tc>
          <w:tcPr>
            <w:tcW w:w="14425" w:type="dxa"/>
            <w:gridSpan w:val="10"/>
            <w:shd w:val="clear" w:color="auto" w:fill="auto"/>
          </w:tcPr>
          <w:p w:rsidR="00A941D6" w:rsidRPr="00F92B6B" w:rsidRDefault="00A941D6" w:rsidP="007E2B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Pr="00F92B6B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работы с общеобразо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вательными организациями Центра</w:t>
            </w:r>
            <w:r w:rsidRPr="00F92B6B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A941D6" w:rsidRPr="00F92B6B" w:rsidRDefault="00A941D6" w:rsidP="007E2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признаками необъективности  результатов</w:t>
            </w:r>
            <w:r w:rsidR="009C2C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ВПР.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Организация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проведение семинара по теме «Совершенствование внутренней системы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оценки качества образования в школе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в связи с выявлением признаков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необъективности результатов ВПР»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9C2CB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март  2021</w:t>
            </w:r>
            <w:r w:rsidR="00A941D6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ИМЦ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плана совместных действий по устранению, выявлению нарушений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4.2.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9C2CB6" w:rsidRDefault="009C2CB6" w:rsidP="009C2C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 в рамках совещаний руководителей ОО «Проблемные зоны по результатам оценочных процедур и как избежать необъективности результатов»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9C2CB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12.03.2021</w:t>
            </w:r>
            <w:r w:rsidR="00A941D6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Протокол 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Включение общеобразовательных организаций,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показавших необъективные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результаты ВПР, в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проведения плановых проверок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9C2CB6">
              <w:rPr>
                <w:rFonts w:ascii="Times New Roman" w:hAnsi="Times New Roman" w:cs="Times New Roman"/>
                <w:sz w:val="28"/>
                <w:szCs w:val="28"/>
              </w:rPr>
              <w:t>на 2020/2021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год:</w:t>
            </w:r>
          </w:p>
          <w:p w:rsidR="00A941D6" w:rsidRPr="00F92B6B" w:rsidRDefault="007A3E0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«Новоцатанихская СОШ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941D6" w:rsidRPr="00F92B6B" w:rsidRDefault="007A3E0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«Камбулатская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ГКОУ РД </w:t>
            </w:r>
            <w:r w:rsidR="007A3E06">
              <w:rPr>
                <w:rFonts w:ascii="Times New Roman" w:hAnsi="Times New Roman" w:cs="Times New Roman"/>
                <w:sz w:val="28"/>
                <w:szCs w:val="28"/>
              </w:rPr>
              <w:t>«Кировская СОШ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941D6" w:rsidRPr="00F92B6B" w:rsidRDefault="007A3E0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«Новоборчинская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ГКОУ РД «Новохуштадинская СОШ»</w:t>
            </w:r>
          </w:p>
          <w:p w:rsidR="00A941D6" w:rsidRPr="00F92B6B" w:rsidRDefault="007A3E0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«Новобухтынская СОШ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941D6" w:rsidRPr="00F92B6B" w:rsidRDefault="007A3E0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«Тельманская СОШ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941D6" w:rsidRPr="00F92B6B" w:rsidRDefault="007A3E0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>ООШ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Ботлихского района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графику 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Джабраилова М.М, </w:t>
            </w:r>
          </w:p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методисты ИМЦ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1E35E7" w:rsidRDefault="001E35E7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A941D6">
              <w:rPr>
                <w:rFonts w:ascii="Times New Roman" w:eastAsia="Times New Roman" w:hAnsi="Times New Roman" w:cs="Times New Roman"/>
                <w:sz w:val="28"/>
                <w:szCs w:val="28"/>
              </w:rPr>
              <w:t>овышение объективности оценки образовательных ресурсов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941D6" w:rsidRPr="00F92B6B" w:rsidRDefault="00FF2D83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 xml:space="preserve">существующих </w:t>
            </w:r>
            <w:proofErr w:type="gramStart"/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проблем внутренней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системы оценки качества образования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в школах, пути их решения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941D6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Информационные справки 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0157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Организация выборочной перепроверки ВПР  обучающихся образовательных организаций Центра, показавших</w:t>
            </w:r>
            <w:r w:rsidR="007A3E06">
              <w:rPr>
                <w:rFonts w:ascii="Times New Roman" w:hAnsi="Times New Roman" w:cs="Times New Roman"/>
                <w:sz w:val="28"/>
                <w:szCs w:val="28"/>
              </w:rPr>
              <w:t xml:space="preserve"> необъективные результаты в 2020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графику 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М.М, методисты ИМЦ, комиссия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Протоколы  перепроверок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457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Организационные меры для реализации федеральных требований и обеспечения объективности результатов ВПР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Во время проведения ВПР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Отчет о проделанной работе 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4.6.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457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Привлечение независимых общественных наблюдателей, родителей, организация видеонаблюдения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март-апрель 2020г.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М.М., руководители ОО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Акты наблюдателей.</w:t>
            </w:r>
          </w:p>
        </w:tc>
      </w:tr>
      <w:tr w:rsidR="00E2043A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E2043A" w:rsidRDefault="00E2043A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4.7.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E2043A" w:rsidRPr="00E2043A" w:rsidRDefault="00E2043A" w:rsidP="00E204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Собеседования с директорами ОО по результатам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выполнения мероприятий «дорожных карт»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выявлению и профилактике причин необъективных</w:t>
            </w:r>
          </w:p>
          <w:p w:rsidR="00E2043A" w:rsidRPr="00F92B6B" w:rsidRDefault="00E2043A" w:rsidP="00E204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результатов ВПР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E2043A" w:rsidRPr="00F92B6B" w:rsidRDefault="00FF2D83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E2043A" w:rsidRPr="00F92B6B" w:rsidRDefault="00E2043A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сотрудники ИМЦ, руководители ОО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E2043A" w:rsidRPr="00E2043A" w:rsidRDefault="00FF2D83" w:rsidP="00FF2D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Подтверждающие документы с ОО</w:t>
            </w:r>
          </w:p>
        </w:tc>
      </w:tr>
    </w:tbl>
    <w:p w:rsidR="00E171F0" w:rsidRPr="00E171F0" w:rsidRDefault="00E171F0" w:rsidP="00E171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E171F0" w:rsidRPr="00E171F0" w:rsidSect="00EC2702">
      <w:pgSz w:w="16838" w:h="11906" w:orient="landscape"/>
      <w:pgMar w:top="850" w:right="1134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0E1" w:rsidRDefault="006070E1" w:rsidP="00364E79">
      <w:pPr>
        <w:spacing w:after="0" w:line="240" w:lineRule="auto"/>
      </w:pPr>
      <w:r>
        <w:separator/>
      </w:r>
    </w:p>
  </w:endnote>
  <w:endnote w:type="continuationSeparator" w:id="1">
    <w:p w:rsidR="006070E1" w:rsidRDefault="006070E1" w:rsidP="0036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0E1" w:rsidRDefault="006070E1" w:rsidP="00364E79">
      <w:pPr>
        <w:spacing w:after="0" w:line="240" w:lineRule="auto"/>
      </w:pPr>
      <w:r>
        <w:separator/>
      </w:r>
    </w:p>
  </w:footnote>
  <w:footnote w:type="continuationSeparator" w:id="1">
    <w:p w:rsidR="006070E1" w:rsidRDefault="006070E1" w:rsidP="00364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557F7"/>
    <w:multiLevelType w:val="multilevel"/>
    <w:tmpl w:val="4F2EF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03C3D"/>
    <w:rsid w:val="0001577F"/>
    <w:rsid w:val="0002028E"/>
    <w:rsid w:val="00054D45"/>
    <w:rsid w:val="000B64E1"/>
    <w:rsid w:val="000D73A5"/>
    <w:rsid w:val="00103C3D"/>
    <w:rsid w:val="001E35E7"/>
    <w:rsid w:val="001E5FFD"/>
    <w:rsid w:val="00211981"/>
    <w:rsid w:val="0033530F"/>
    <w:rsid w:val="00344CD4"/>
    <w:rsid w:val="00361F85"/>
    <w:rsid w:val="00364E79"/>
    <w:rsid w:val="003A165F"/>
    <w:rsid w:val="003D109A"/>
    <w:rsid w:val="003F6216"/>
    <w:rsid w:val="00407DBD"/>
    <w:rsid w:val="00412200"/>
    <w:rsid w:val="00457FB3"/>
    <w:rsid w:val="00472602"/>
    <w:rsid w:val="004D76C3"/>
    <w:rsid w:val="004F5563"/>
    <w:rsid w:val="00566F04"/>
    <w:rsid w:val="005D208A"/>
    <w:rsid w:val="006070E1"/>
    <w:rsid w:val="00612835"/>
    <w:rsid w:val="00687AC9"/>
    <w:rsid w:val="006B49AB"/>
    <w:rsid w:val="00765F0F"/>
    <w:rsid w:val="007A3E06"/>
    <w:rsid w:val="007C34A3"/>
    <w:rsid w:val="007E2B0B"/>
    <w:rsid w:val="008C4A14"/>
    <w:rsid w:val="00962F3F"/>
    <w:rsid w:val="009C2CB6"/>
    <w:rsid w:val="00A13461"/>
    <w:rsid w:val="00A941D6"/>
    <w:rsid w:val="00B123CE"/>
    <w:rsid w:val="00B145AD"/>
    <w:rsid w:val="00B32C64"/>
    <w:rsid w:val="00B3513F"/>
    <w:rsid w:val="00B802A9"/>
    <w:rsid w:val="00C01FBE"/>
    <w:rsid w:val="00C112B5"/>
    <w:rsid w:val="00C56B40"/>
    <w:rsid w:val="00C93525"/>
    <w:rsid w:val="00CC4160"/>
    <w:rsid w:val="00CF55EB"/>
    <w:rsid w:val="00D00823"/>
    <w:rsid w:val="00D14F71"/>
    <w:rsid w:val="00D16364"/>
    <w:rsid w:val="00DD0165"/>
    <w:rsid w:val="00E171F0"/>
    <w:rsid w:val="00E2043A"/>
    <w:rsid w:val="00EC2702"/>
    <w:rsid w:val="00F27871"/>
    <w:rsid w:val="00F42895"/>
    <w:rsid w:val="00F92B6B"/>
    <w:rsid w:val="00F946FB"/>
    <w:rsid w:val="00F97CCA"/>
    <w:rsid w:val="00FA4F79"/>
    <w:rsid w:val="00FF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3C3D"/>
    <w:pPr>
      <w:spacing w:after="0" w:line="240" w:lineRule="auto"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364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4E79"/>
    <w:rPr>
      <w:rFonts w:ascii="Tahoma" w:hAnsi="Tahoma" w:cs="Tahoma"/>
      <w:sz w:val="16"/>
      <w:szCs w:val="16"/>
    </w:rPr>
  </w:style>
  <w:style w:type="paragraph" w:styleId="a6">
    <w:name w:val="footer"/>
    <w:basedOn w:val="a"/>
    <w:link w:val="a7"/>
    <w:uiPriority w:val="99"/>
    <w:rsid w:val="00364E79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364E79"/>
    <w:rPr>
      <w:rFonts w:ascii="Calibri" w:eastAsia="Times New Roman" w:hAnsi="Calibri" w:cs="Times New Roman"/>
    </w:rPr>
  </w:style>
  <w:style w:type="paragraph" w:styleId="a8">
    <w:name w:val="Normal (Web)"/>
    <w:basedOn w:val="a"/>
    <w:rsid w:val="00364E79"/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364E79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364E79"/>
    <w:rPr>
      <w:rFonts w:ascii="Calibri" w:eastAsia="Calibri" w:hAnsi="Calibri" w:cs="Times New Roman"/>
      <w:sz w:val="20"/>
      <w:szCs w:val="20"/>
      <w:lang w:eastAsia="en-US"/>
    </w:rPr>
  </w:style>
  <w:style w:type="character" w:styleId="ab">
    <w:name w:val="footnote reference"/>
    <w:uiPriority w:val="99"/>
    <w:semiHidden/>
    <w:unhideWhenUsed/>
    <w:rsid w:val="00364E7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1034</TotalTime>
  <Pages>8</Pages>
  <Words>1130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2021-03-22T12:35:00Z</cp:lastPrinted>
  <dcterms:created xsi:type="dcterms:W3CDTF">2020-02-20T06:15:00Z</dcterms:created>
  <dcterms:modified xsi:type="dcterms:W3CDTF">2021-09-12T15:56:00Z</dcterms:modified>
</cp:coreProperties>
</file>