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7C7" w:rsidRPr="0034154A" w:rsidRDefault="00A421A7" w:rsidP="00F85007">
      <w:pPr>
        <w:jc w:val="right"/>
        <w:rPr>
          <w:i/>
        </w:rPr>
      </w:pPr>
      <w:r w:rsidRPr="0034154A">
        <w:rPr>
          <w:i/>
        </w:rPr>
        <w:t xml:space="preserve">Приложение к </w:t>
      </w:r>
      <w:r w:rsidR="00F85007" w:rsidRPr="0034154A">
        <w:rPr>
          <w:i/>
        </w:rPr>
        <w:t>приказу №</w:t>
      </w:r>
      <w:r w:rsidR="0034154A" w:rsidRPr="0034154A">
        <w:rPr>
          <w:i/>
        </w:rPr>
        <w:t>59 «б»</w:t>
      </w:r>
    </w:p>
    <w:p w:rsidR="00A421A7" w:rsidRPr="0034154A" w:rsidRDefault="00F85007" w:rsidP="00F85007">
      <w:pPr>
        <w:jc w:val="right"/>
        <w:rPr>
          <w:i/>
        </w:rPr>
      </w:pPr>
      <w:r w:rsidRPr="0034154A">
        <w:rPr>
          <w:i/>
        </w:rPr>
        <w:t xml:space="preserve"> от </w:t>
      </w:r>
      <w:r w:rsidR="0034154A" w:rsidRPr="0034154A">
        <w:rPr>
          <w:i/>
        </w:rPr>
        <w:t>30 сентября 2021г.</w:t>
      </w:r>
    </w:p>
    <w:p w:rsidR="00434A1B" w:rsidRPr="002E29FA" w:rsidRDefault="00434A1B" w:rsidP="002E29FA">
      <w:pPr>
        <w:jc w:val="center"/>
        <w:rPr>
          <w:rFonts w:ascii="Times New Roman" w:hAnsi="Times New Roman" w:cs="Times New Roman"/>
          <w:sz w:val="32"/>
          <w:szCs w:val="32"/>
        </w:rPr>
      </w:pPr>
      <w:r w:rsidRPr="002E29FA">
        <w:rPr>
          <w:rFonts w:ascii="Times New Roman" w:hAnsi="Times New Roman" w:cs="Times New Roman"/>
          <w:sz w:val="32"/>
          <w:szCs w:val="32"/>
        </w:rPr>
        <w:t>ПЛАН</w:t>
      </w:r>
    </w:p>
    <w:p w:rsidR="005F6C38" w:rsidRDefault="00434A1B" w:rsidP="002E29FA">
      <w:pPr>
        <w:jc w:val="center"/>
        <w:rPr>
          <w:rFonts w:ascii="Times New Roman" w:eastAsia="Times New Roman" w:hAnsi="Times New Roman"/>
          <w:bCs/>
          <w:sz w:val="32"/>
          <w:szCs w:val="32"/>
        </w:rPr>
      </w:pPr>
      <w:r w:rsidRPr="002E29FA">
        <w:rPr>
          <w:rFonts w:ascii="Times New Roman" w:hAnsi="Times New Roman" w:cs="Times New Roman"/>
          <w:sz w:val="32"/>
          <w:szCs w:val="32"/>
        </w:rPr>
        <w:t>мероприятий («дорожная карта»)</w:t>
      </w:r>
      <w:r w:rsidR="002E29FA" w:rsidRPr="002E29FA">
        <w:rPr>
          <w:rFonts w:ascii="Times New Roman" w:eastAsia="Times New Roman" w:hAnsi="Times New Roman"/>
          <w:bCs/>
          <w:sz w:val="32"/>
          <w:szCs w:val="32"/>
        </w:rPr>
        <w:t>, направленных на формирование и оценку функциональной грамотности обучающихся образовательных организаций ГКУ РД «ЦОДОУ ЗОЖ»</w:t>
      </w:r>
      <w:r w:rsidR="005F6C38">
        <w:rPr>
          <w:rFonts w:ascii="Times New Roman" w:eastAsia="Times New Roman" w:hAnsi="Times New Roman"/>
          <w:bCs/>
          <w:sz w:val="32"/>
          <w:szCs w:val="32"/>
        </w:rPr>
        <w:t xml:space="preserve"> </w:t>
      </w:r>
    </w:p>
    <w:p w:rsidR="00C0703B" w:rsidRDefault="005F6C38" w:rsidP="002E29FA">
      <w:pPr>
        <w:jc w:val="center"/>
        <w:rPr>
          <w:rFonts w:ascii="Times New Roman" w:eastAsia="Times New Roman" w:hAnsi="Times New Roman"/>
          <w:bCs/>
          <w:sz w:val="32"/>
          <w:szCs w:val="32"/>
        </w:rPr>
      </w:pPr>
      <w:r>
        <w:rPr>
          <w:rFonts w:ascii="Times New Roman" w:eastAsia="Times New Roman" w:hAnsi="Times New Roman"/>
          <w:bCs/>
          <w:sz w:val="32"/>
          <w:szCs w:val="32"/>
        </w:rPr>
        <w:t>на 2021/2022 учебный год</w:t>
      </w:r>
    </w:p>
    <w:p w:rsidR="002443DF" w:rsidRDefault="002443DF" w:rsidP="002E29FA">
      <w:pPr>
        <w:jc w:val="center"/>
        <w:rPr>
          <w:rFonts w:ascii="Times New Roman" w:eastAsia="Times New Roman" w:hAnsi="Times New Roman"/>
          <w:bCs/>
          <w:sz w:val="32"/>
          <w:szCs w:val="32"/>
        </w:rPr>
      </w:pPr>
    </w:p>
    <w:tbl>
      <w:tblPr>
        <w:tblStyle w:val="a3"/>
        <w:tblW w:w="14592" w:type="dxa"/>
        <w:tblLayout w:type="fixed"/>
        <w:tblLook w:val="04A0"/>
      </w:tblPr>
      <w:tblGrid>
        <w:gridCol w:w="548"/>
        <w:gridCol w:w="5134"/>
        <w:gridCol w:w="1796"/>
        <w:gridCol w:w="4730"/>
        <w:gridCol w:w="2384"/>
      </w:tblGrid>
      <w:tr w:rsidR="003C5C3D" w:rsidTr="00BB659C">
        <w:tc>
          <w:tcPr>
            <w:tcW w:w="548" w:type="dxa"/>
          </w:tcPr>
          <w:p w:rsidR="003C5C3D" w:rsidRDefault="003C5C3D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5134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796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730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2384" w:type="dxa"/>
            <w:vAlign w:val="center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3C5C3D" w:rsidTr="00BB659C">
        <w:tc>
          <w:tcPr>
            <w:tcW w:w="548" w:type="dxa"/>
          </w:tcPr>
          <w:p w:rsidR="003C5C3D" w:rsidRDefault="00BB659C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</w:rPr>
              <w:t>Разр</w:t>
            </w:r>
            <w:r w:rsidR="00F8500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аботка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плана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Центра 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мероприятий, направленных на формирование функциональной грамотности обучающихся 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ный и утвержденный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мероприятий, направленных на формирование функциона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  <w:t>льной грамотности обучающихся размещен на сайте Центра.</w:t>
            </w:r>
          </w:p>
        </w:tc>
        <w:tc>
          <w:tcPr>
            <w:tcW w:w="238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 Джабраилова М.М.</w:t>
            </w:r>
          </w:p>
        </w:tc>
      </w:tr>
      <w:tr w:rsidR="00F85007" w:rsidTr="00BB659C">
        <w:tc>
          <w:tcPr>
            <w:tcW w:w="548" w:type="dxa"/>
          </w:tcPr>
          <w:p w:rsidR="00F85007" w:rsidRDefault="00BB659C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134" w:type="dxa"/>
          </w:tcPr>
          <w:p w:rsidR="00F85007" w:rsidRPr="00153E1B" w:rsidRDefault="00F85007" w:rsidP="0093062C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Формирование Центра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1796" w:type="dxa"/>
            <w:vAlign w:val="center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октябрь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730" w:type="dxa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Центра  «О формировании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методической команды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Центра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по развитию функциональной грамо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тности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2384" w:type="dxa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 Джабраилова М.М.</w:t>
            </w:r>
          </w:p>
        </w:tc>
      </w:tr>
      <w:tr w:rsidR="00F85007" w:rsidTr="00BB659C">
        <w:tc>
          <w:tcPr>
            <w:tcW w:w="548" w:type="dxa"/>
          </w:tcPr>
          <w:p w:rsidR="00F85007" w:rsidRDefault="00BB659C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134" w:type="dxa"/>
          </w:tcPr>
          <w:p w:rsidR="00F85007" w:rsidRPr="00153E1B" w:rsidRDefault="00F85007" w:rsidP="0093062C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мирование перечня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1796" w:type="dxa"/>
          </w:tcPr>
          <w:p w:rsidR="00F85007" w:rsidRPr="00153E1B" w:rsidRDefault="00F85007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октябрь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730" w:type="dxa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Центра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фо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рмировании перечня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опорных образовательных организаций по развит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ию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F85007" w:rsidRPr="00153E1B" w:rsidRDefault="00F85007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 Джабраилова М.М.</w:t>
            </w:r>
          </w:p>
        </w:tc>
      </w:tr>
      <w:tr w:rsidR="00F85007" w:rsidTr="00BB659C">
        <w:tc>
          <w:tcPr>
            <w:tcW w:w="548" w:type="dxa"/>
          </w:tcPr>
          <w:p w:rsidR="00F85007" w:rsidRDefault="00BB659C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5134" w:type="dxa"/>
          </w:tcPr>
          <w:p w:rsidR="00F85007" w:rsidRPr="00153E1B" w:rsidRDefault="00F85007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Разработка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методическими командами дорожных карт по реализации концепций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учебных предметов, (предметных областей) в части формирования и оценки функциональной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грамотности</w:t>
            </w:r>
            <w:proofErr w:type="gramEnd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1796" w:type="dxa"/>
          </w:tcPr>
          <w:p w:rsidR="00F85007" w:rsidRPr="00153E1B" w:rsidRDefault="00F85007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Январь 2022</w:t>
            </w:r>
          </w:p>
        </w:tc>
        <w:tc>
          <w:tcPr>
            <w:tcW w:w="4730" w:type="dxa"/>
          </w:tcPr>
          <w:p w:rsidR="00F85007" w:rsidRPr="00153E1B" w:rsidRDefault="00801B0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1. Разработанные </w:t>
            </w:r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методическими командами дорожные карты по реализации </w:t>
            </w:r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lastRenderedPageBreak/>
              <w:t>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F85007" w:rsidRPr="00153E1B" w:rsidRDefault="00801B0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2. Изданный приказ  </w:t>
            </w:r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создании  методического банка лучших </w:t>
            </w:r>
            <w:proofErr w:type="gramStart"/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практик</w:t>
            </w:r>
            <w:proofErr w:type="gramEnd"/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по формированию функциональной грамот</w:t>
            </w:r>
            <w:r w:rsidR="00F85007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ности обучающихся»  размещен</w:t>
            </w:r>
            <w:r w:rsidR="00F85007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Центра </w:t>
            </w:r>
          </w:p>
        </w:tc>
        <w:tc>
          <w:tcPr>
            <w:tcW w:w="2384" w:type="dxa"/>
          </w:tcPr>
          <w:p w:rsidR="00F85007" w:rsidRPr="00153E1B" w:rsidRDefault="00801B0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Методисты ИМЦ по </w:t>
            </w:r>
            <w:r w:rsidR="00714B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14B68"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видам </w:t>
            </w:r>
            <w:r w:rsidR="00714B68"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функциональной грамотности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Актуализация содержания направлений деятельности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муниципальной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1796" w:type="dxa"/>
            <w:vAlign w:val="center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Январь Ежегодно 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 и опубликован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«Об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актуализации содержания направлений деятельности муниципальной системы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научно-методического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сопровождения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педагогических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работников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управленческих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кадров (на основе ана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лиза муниципальных потребностей)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2384" w:type="dxa"/>
          </w:tcPr>
          <w:p w:rsidR="0034154A" w:rsidRDefault="0034154A">
            <w:r w:rsidRPr="008D6C5A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участия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  <w:proofErr w:type="gramEnd"/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 и опубликован на сайте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обеспечении участия муниципальной методической команды и школьных координаторов с созданной региональной инфраструктурой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сетевого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взаимодействии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вопросам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формирования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функциональной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грамотности педагогов и обучающихся»</w:t>
            </w:r>
          </w:p>
        </w:tc>
        <w:tc>
          <w:tcPr>
            <w:tcW w:w="2384" w:type="dxa"/>
          </w:tcPr>
          <w:p w:rsidR="0034154A" w:rsidRDefault="0034154A">
            <w:r w:rsidRPr="008D6C5A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1796" w:type="dxa"/>
            <w:vAlign w:val="center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формировании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базы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данных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учителей,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участвующих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развитии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функциональной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грамотности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обучающихся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8-9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классов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4154A" w:rsidRDefault="0034154A">
            <w:r w:rsidRPr="008D6C5A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Мето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дическая поддержка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командой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1796" w:type="dxa"/>
            <w:vAlign w:val="center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«Об оказании методической поддержки муниципальной командой педагогических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управленческих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кадров ОО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по вопросам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формирования функциональной грамотности»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4154A" w:rsidRDefault="0034154A">
            <w:r w:rsidRPr="008D6C5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Зав. ИМЦ Джабраилова М.М. </w:t>
            </w:r>
          </w:p>
        </w:tc>
      </w:tr>
      <w:tr w:rsidR="00A4135D" w:rsidTr="00BB659C">
        <w:tc>
          <w:tcPr>
            <w:tcW w:w="548" w:type="dxa"/>
          </w:tcPr>
          <w:p w:rsidR="00A4135D" w:rsidRDefault="00C5255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5134" w:type="dxa"/>
          </w:tcPr>
          <w:p w:rsidR="00A4135D" w:rsidRPr="00A4135D" w:rsidRDefault="00A4135D" w:rsidP="00A413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Заседания школьных </w:t>
            </w:r>
            <w:r w:rsidR="001313A1">
              <w:rPr>
                <w:rFonts w:ascii="Times New Roman" w:hAnsi="Times New Roman" w:cs="Times New Roman"/>
                <w:sz w:val="27"/>
                <w:szCs w:val="27"/>
              </w:rPr>
              <w:t>мето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объединений педагогических работников по вопросам внедрения  в учебный процесс банка заданий для формирования и оценки функциональной грамотности</w:t>
            </w:r>
          </w:p>
        </w:tc>
        <w:tc>
          <w:tcPr>
            <w:tcW w:w="1796" w:type="dxa"/>
            <w:vAlign w:val="center"/>
          </w:tcPr>
          <w:p w:rsidR="00A4135D" w:rsidRPr="00153E1B" w:rsidRDefault="00A4135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Февраль  2022</w:t>
            </w:r>
          </w:p>
        </w:tc>
        <w:tc>
          <w:tcPr>
            <w:tcW w:w="4730" w:type="dxa"/>
          </w:tcPr>
          <w:p w:rsidR="00A4135D" w:rsidRDefault="00A4135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по ОО Центра «О проведении </w:t>
            </w:r>
            <w:r w:rsidR="001313A1">
              <w:rPr>
                <w:rFonts w:ascii="Times New Roman" w:hAnsi="Times New Roman" w:cs="Times New Roman"/>
                <w:sz w:val="27"/>
                <w:szCs w:val="27"/>
              </w:rPr>
              <w:t>заседания школьных методобъединений педагогических работников по вопросам внедрения  в учебный процесс банка заданий для формирования и оценки</w:t>
            </w:r>
            <w:r w:rsidR="00C5255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1313A1">
              <w:rPr>
                <w:rFonts w:ascii="Times New Roman" w:hAnsi="Times New Roman" w:cs="Times New Roman"/>
                <w:sz w:val="27"/>
                <w:szCs w:val="27"/>
              </w:rPr>
              <w:t>функциональной грамотности</w:t>
            </w:r>
            <w:r w:rsidR="00C5255B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384" w:type="dxa"/>
          </w:tcPr>
          <w:p w:rsidR="00A4135D" w:rsidRPr="003F6EFC" w:rsidRDefault="00A4135D" w:rsidP="0093062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A4135D" w:rsidTr="00BB659C">
        <w:tc>
          <w:tcPr>
            <w:tcW w:w="548" w:type="dxa"/>
          </w:tcPr>
          <w:p w:rsidR="00A4135D" w:rsidRDefault="00C5255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5134" w:type="dxa"/>
          </w:tcPr>
          <w:p w:rsidR="00A4135D" w:rsidRDefault="00A4135D" w:rsidP="00A413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Актуализация планов работы школьных</w:t>
            </w:r>
          </w:p>
          <w:p w:rsidR="00A4135D" w:rsidRPr="00A4135D" w:rsidRDefault="00A4135D" w:rsidP="00A413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методических объединений педагогических работников в части формирования и оценки функциональной грамотности</w:t>
            </w:r>
          </w:p>
        </w:tc>
        <w:tc>
          <w:tcPr>
            <w:tcW w:w="1796" w:type="dxa"/>
            <w:vAlign w:val="center"/>
          </w:tcPr>
          <w:p w:rsidR="00A4135D" w:rsidRPr="00153E1B" w:rsidRDefault="00A4135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февраль 2022</w:t>
            </w:r>
          </w:p>
        </w:tc>
        <w:tc>
          <w:tcPr>
            <w:tcW w:w="4730" w:type="dxa"/>
          </w:tcPr>
          <w:p w:rsidR="00A4135D" w:rsidRPr="001313A1" w:rsidRDefault="001313A1" w:rsidP="001313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по ОО Центра «Об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актуализации планов работы методических объединений педагогических работников в части формирования и оценки функциональной грамотности</w:t>
            </w:r>
            <w:r w:rsidR="00C5255B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2384" w:type="dxa"/>
          </w:tcPr>
          <w:p w:rsidR="00A4135D" w:rsidRPr="003F6EFC" w:rsidRDefault="00A4135D" w:rsidP="0093062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ОО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Сентябрь,  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» с размещением на сайте </w:t>
            </w:r>
          </w:p>
        </w:tc>
        <w:tc>
          <w:tcPr>
            <w:tcW w:w="2384" w:type="dxa"/>
          </w:tcPr>
          <w:p w:rsidR="0034154A" w:rsidRDefault="0034154A">
            <w:r w:rsidRPr="003F08E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</w:p>
        </w:tc>
        <w:tc>
          <w:tcPr>
            <w:tcW w:w="2384" w:type="dxa"/>
          </w:tcPr>
          <w:p w:rsidR="0034154A" w:rsidRDefault="0034154A">
            <w:r w:rsidRPr="003F08E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13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«О создании  методического банка лучших практик по формированию функциональной грамот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ности обучающихся»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</w:p>
        </w:tc>
        <w:tc>
          <w:tcPr>
            <w:tcW w:w="2384" w:type="dxa"/>
          </w:tcPr>
          <w:p w:rsidR="0034154A" w:rsidRDefault="0034154A">
            <w:r w:rsidRPr="003F08E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график проведения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методическими службами родительских собраний по вопросам формирования и оценки функциональной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грамотности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обучающихся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</w:t>
            </w:r>
          </w:p>
        </w:tc>
        <w:tc>
          <w:tcPr>
            <w:tcW w:w="2384" w:type="dxa"/>
          </w:tcPr>
          <w:p w:rsidR="0034154A" w:rsidRDefault="0034154A">
            <w:r w:rsidRPr="003F08E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15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повышения квалификации педагогических работников ОО по формированию и оценке функциональной грамотности обучающихся (в соответствии с ключевым  показателем)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размещен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2384" w:type="dxa"/>
          </w:tcPr>
          <w:p w:rsidR="0034154A" w:rsidRDefault="0034154A">
            <w:r w:rsidRPr="00382A3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Ежегодное формирование муниципальной базы данных обучающихся 8-9 классов для последующего рандомного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Изданный приказ 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« О формировании муниципальной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базы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данных обучающихся8-9 классов для последующего рандомного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формирования школьных команд и их участия в муниципальных и региональных мероприятиях по развитию всех вид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ов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сайте </w:t>
            </w:r>
          </w:p>
        </w:tc>
        <w:tc>
          <w:tcPr>
            <w:tcW w:w="2384" w:type="dxa"/>
          </w:tcPr>
          <w:p w:rsidR="0034154A" w:rsidRDefault="0034154A">
            <w:r w:rsidRPr="00382A3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4154A" w:rsidTr="00BB659C">
        <w:tc>
          <w:tcPr>
            <w:tcW w:w="548" w:type="dxa"/>
          </w:tcPr>
          <w:p w:rsidR="0034154A" w:rsidRDefault="0034154A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5134" w:type="dxa"/>
          </w:tcPr>
          <w:p w:rsidR="0034154A" w:rsidRPr="00153E1B" w:rsidRDefault="0034154A" w:rsidP="0093062C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Межшкольный аудит (контроль) внедрения в учебный процесс банка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функциональной грамотности (при участии муниципальной методической команды) </w:t>
            </w:r>
          </w:p>
        </w:tc>
        <w:tc>
          <w:tcPr>
            <w:tcW w:w="1796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4730" w:type="dxa"/>
          </w:tcPr>
          <w:p w:rsidR="0034154A" w:rsidRPr="00153E1B" w:rsidRDefault="0034154A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Изданный приказ    «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 проведении межшкольного аудита (контроль) внедрения в учебный процесс банка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функциональной грамотности (при участии муниципальной методической команды» с размещением на сайте </w:t>
            </w:r>
            <w:proofErr w:type="gramEnd"/>
          </w:p>
        </w:tc>
        <w:tc>
          <w:tcPr>
            <w:tcW w:w="2384" w:type="dxa"/>
          </w:tcPr>
          <w:p w:rsidR="0034154A" w:rsidRDefault="0034154A">
            <w:r w:rsidRPr="00382A32">
              <w:rPr>
                <w:rFonts w:ascii="Times New Roman" w:hAnsi="Times New Roman"/>
                <w:bCs/>
                <w:sz w:val="24"/>
                <w:szCs w:val="24"/>
              </w:rPr>
              <w:t xml:space="preserve">Зав. ИМЦ Джабраилова М.М. 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заданий для формирования и оценки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2384" w:type="dxa"/>
          </w:tcPr>
          <w:p w:rsidR="003C5C3D" w:rsidRDefault="00801B0A" w:rsidP="0093062C"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Команда </w:t>
            </w:r>
            <w:r w:rsidR="00CB4604">
              <w:rPr>
                <w:rFonts w:ascii="Times New Roman" w:hAnsi="Times New Roman"/>
                <w:bCs/>
                <w:sz w:val="24"/>
                <w:szCs w:val="24"/>
              </w:rPr>
              <w:t xml:space="preserve">по формированию функциональной грамотности 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1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ежегодного конкурса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методических разработок по формированию всех видов функциональной грамотности (первый этап – заочный </w:t>
            </w:r>
            <w:proofErr w:type="gramStart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онкурс разработок, второй – очный – открытое занятие).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март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lastRenderedPageBreak/>
              <w:t>Изданный приказ  УО  «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ежегодного конкурса методических разработок по формированию всех видов функциональной грамотности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» с размещением на сайте УО</w:t>
            </w:r>
          </w:p>
        </w:tc>
        <w:tc>
          <w:tcPr>
            <w:tcW w:w="2384" w:type="dxa"/>
          </w:tcPr>
          <w:p w:rsidR="003C5C3D" w:rsidRDefault="00CB4604" w:rsidP="0093062C"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Команда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формированию функциональной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C5255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20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читательской грамо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тности обучающихся 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ОО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 Центра </w:t>
            </w:r>
            <w:r>
              <w:rPr>
                <w:rStyle w:val="FontStyle19"/>
                <w:bCs/>
                <w:sz w:val="24"/>
                <w:szCs w:val="24"/>
              </w:rPr>
              <w:t xml:space="preserve"> (на основе олимпиад)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 читательской грамо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тности </w:t>
            </w: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размещенная на сайте 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Магомедова П.Г.- 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етодист по читательской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C5255B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результатов уровня сформированности математической грамотности обучающихся  ОО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 Центра </w:t>
            </w:r>
            <w:r>
              <w:rPr>
                <w:rStyle w:val="FontStyle19"/>
                <w:bCs/>
                <w:sz w:val="24"/>
                <w:szCs w:val="24"/>
              </w:rPr>
              <w:t xml:space="preserve"> (на основе олимпиад)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математической грамо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тности обучающихся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Style w:val="FontStyle19"/>
                <w:bCs/>
                <w:sz w:val="24"/>
                <w:szCs w:val="24"/>
              </w:rPr>
              <w:t>на основе олимпиад),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размещенная на сайте Центра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Абдулатипова Х.П. -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етодист по математической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proofErr w:type="gramStart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научной</w:t>
            </w:r>
            <w:proofErr w:type="gramEnd"/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тности обучающихся 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ОО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 Центра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льных ОО размещенная на сайте Центра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Абдулмуслимова Х.С. -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 xml:space="preserve">етодист по </w:t>
            </w:r>
            <w:proofErr w:type="gramStart"/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естественно</w:t>
            </w:r>
            <w:r w:rsidR="0034154A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научной</w:t>
            </w:r>
            <w:proofErr w:type="gramEnd"/>
            <w:r w:rsidR="003C5C3D">
              <w:rPr>
                <w:rFonts w:ascii="Times New Roman" w:hAnsi="Times New Roman"/>
                <w:bCs/>
                <w:sz w:val="24"/>
                <w:szCs w:val="24"/>
              </w:rPr>
              <w:t xml:space="preserve">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сформированности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тности обучающихся 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ОО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 Центра 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финансовой грамо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тности </w:t>
            </w:r>
            <w:proofErr w:type="gramStart"/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ОО размещенная на сайте Центра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Кебедгаджиев З.Х. -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етодист по финансовой грамотности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кр</w:t>
            </w:r>
            <w:r w:rsidR="00CB4604">
              <w:rPr>
                <w:rStyle w:val="FontStyle19"/>
                <w:bCs/>
                <w:sz w:val="24"/>
                <w:szCs w:val="24"/>
              </w:rPr>
              <w:t xml:space="preserve">еативного мышления 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шления </w:t>
            </w:r>
            <w:proofErr w:type="gramStart"/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ОО размещенная на сайте 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Хайбулаева М.О. - м</w:t>
            </w:r>
            <w:r w:rsidR="003C5C3D">
              <w:rPr>
                <w:rStyle w:val="FontStyle19"/>
                <w:bCs/>
                <w:sz w:val="24"/>
                <w:szCs w:val="24"/>
              </w:rPr>
              <w:t>етодист по креативному мышлению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3C5C3D" w:rsidRPr="00153E1B" w:rsidRDefault="003C5C3D" w:rsidP="0093062C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сформированности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ОО размещенная на сайте 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Центра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Шамхалова М.М. - м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>етодист по глобальным мышлениям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6        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1796" w:type="dxa"/>
          </w:tcPr>
          <w:p w:rsidR="003C5C3D" w:rsidRPr="00153E1B" w:rsidRDefault="00BB659C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по графику «ДИРО» 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 и опубликованный на сайте Центра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обеспечении участия  муниципальных методических команд по формированию функциональной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238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ИМЦ</w:t>
            </w:r>
            <w:r w:rsidR="00CB4604">
              <w:rPr>
                <w:rFonts w:ascii="Times New Roman" w:hAnsi="Times New Roman"/>
                <w:bCs/>
                <w:sz w:val="24"/>
                <w:szCs w:val="24"/>
              </w:rPr>
              <w:t xml:space="preserve"> Джабраилова М.М. </w:t>
            </w:r>
          </w:p>
        </w:tc>
      </w:tr>
      <w:tr w:rsidR="003C5C3D" w:rsidTr="00BB659C">
        <w:tc>
          <w:tcPr>
            <w:tcW w:w="548" w:type="dxa"/>
          </w:tcPr>
          <w:p w:rsidR="003C5C3D" w:rsidRDefault="003D27C7" w:rsidP="002E29FA">
            <w:pPr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2</w:t>
            </w:r>
            <w:r w:rsidR="00C5255B">
              <w:rPr>
                <w:rFonts w:ascii="Times New Roman" w:eastAsia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5134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1796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4730" w:type="dxa"/>
          </w:tcPr>
          <w:p w:rsidR="003C5C3D" w:rsidRPr="00153E1B" w:rsidRDefault="003C5C3D" w:rsidP="0093062C">
            <w:pPr>
              <w:widowControl w:val="0"/>
              <w:autoSpaceDE w:val="0"/>
              <w:autoSpaceDN w:val="0"/>
              <w:adjustRightInd w:val="0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CB460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 и опубликованный на сайте Центра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педагогов» </w:t>
            </w:r>
          </w:p>
        </w:tc>
        <w:tc>
          <w:tcPr>
            <w:tcW w:w="2384" w:type="dxa"/>
          </w:tcPr>
          <w:p w:rsidR="003C5C3D" w:rsidRPr="00153E1B" w:rsidRDefault="00CB4604" w:rsidP="009306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ИМЦ Джабраилова М.М.</w:t>
            </w:r>
            <w:r w:rsidR="003C5C3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4154A">
              <w:rPr>
                <w:rFonts w:ascii="Times New Roman" w:hAnsi="Times New Roman"/>
                <w:bCs/>
                <w:sz w:val="24"/>
                <w:szCs w:val="24"/>
              </w:rPr>
              <w:t>, методист по одаренным детям Шамхалова М.М.</w:t>
            </w:r>
          </w:p>
        </w:tc>
      </w:tr>
    </w:tbl>
    <w:p w:rsidR="002E29FA" w:rsidRPr="002E29FA" w:rsidRDefault="002E29FA" w:rsidP="002E29FA">
      <w:pPr>
        <w:rPr>
          <w:rFonts w:ascii="Times New Roman" w:eastAsia="Times New Roman" w:hAnsi="Times New Roman"/>
          <w:bCs/>
          <w:sz w:val="28"/>
          <w:szCs w:val="28"/>
        </w:rPr>
      </w:pPr>
    </w:p>
    <w:p w:rsidR="002E29FA" w:rsidRPr="002E29FA" w:rsidRDefault="002E29FA" w:rsidP="002E29FA">
      <w:pPr>
        <w:rPr>
          <w:rFonts w:ascii="Times New Roman" w:hAnsi="Times New Roman" w:cs="Times New Roman"/>
          <w:sz w:val="28"/>
          <w:szCs w:val="28"/>
        </w:rPr>
      </w:pPr>
    </w:p>
    <w:sectPr w:rsidR="002E29FA" w:rsidRPr="002E29FA" w:rsidSect="00434A1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34A1B"/>
    <w:rsid w:val="001313A1"/>
    <w:rsid w:val="002443DF"/>
    <w:rsid w:val="002B4454"/>
    <w:rsid w:val="002E29FA"/>
    <w:rsid w:val="0034154A"/>
    <w:rsid w:val="003C5C3D"/>
    <w:rsid w:val="003D27C7"/>
    <w:rsid w:val="00434A1B"/>
    <w:rsid w:val="005F6C38"/>
    <w:rsid w:val="00714B68"/>
    <w:rsid w:val="00801B0A"/>
    <w:rsid w:val="00A06511"/>
    <w:rsid w:val="00A4135D"/>
    <w:rsid w:val="00A421A7"/>
    <w:rsid w:val="00BA6696"/>
    <w:rsid w:val="00BB659C"/>
    <w:rsid w:val="00BF0E99"/>
    <w:rsid w:val="00C0703B"/>
    <w:rsid w:val="00C5255B"/>
    <w:rsid w:val="00CB4604"/>
    <w:rsid w:val="00F85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03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5C3D"/>
    <w:pPr>
      <w:keepNext/>
      <w:spacing w:before="240" w:after="60" w:line="259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443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44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421A7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character" w:customStyle="1" w:styleId="FontStyle19">
    <w:name w:val="Font Style19"/>
    <w:uiPriority w:val="99"/>
    <w:rsid w:val="003C5C3D"/>
    <w:rPr>
      <w:rFonts w:ascii="Times New Roman" w:hAnsi="Times New Roman" w:cs="Times New Roman"/>
      <w:sz w:val="22"/>
      <w:szCs w:val="22"/>
    </w:rPr>
  </w:style>
  <w:style w:type="paragraph" w:styleId="a4">
    <w:name w:val="List Paragraph"/>
    <w:basedOn w:val="a"/>
    <w:uiPriority w:val="34"/>
    <w:qFormat/>
    <w:rsid w:val="003C5C3D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C5C3D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5">
    <w:name w:val="No Spacing"/>
    <w:link w:val="a6"/>
    <w:uiPriority w:val="1"/>
    <w:qFormat/>
    <w:rsid w:val="003C5C3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3C5C3D"/>
    <w:rPr>
      <w:rFonts w:ascii="Calibri" w:eastAsia="Calibri" w:hAnsi="Calibri" w:cs="Times New Roman"/>
      <w:lang w:eastAsia="en-US"/>
    </w:rPr>
  </w:style>
  <w:style w:type="paragraph" w:styleId="a7">
    <w:name w:val="footnote text"/>
    <w:basedOn w:val="a"/>
    <w:link w:val="a8"/>
    <w:uiPriority w:val="99"/>
    <w:semiHidden/>
    <w:unhideWhenUsed/>
    <w:rsid w:val="003C5C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3C5C3D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2021-11-17T14:38:00Z</dcterms:created>
  <dcterms:modified xsi:type="dcterms:W3CDTF">2021-11-22T07:15:00Z</dcterms:modified>
</cp:coreProperties>
</file>