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BD5" w:rsidRDefault="00BF5BD5" w:rsidP="00AA3C1A">
      <w:pPr>
        <w:pStyle w:val="a3"/>
        <w:spacing w:before="0" w:beforeAutospacing="0" w:after="94" w:afterAutospacing="0"/>
        <w:jc w:val="center"/>
        <w:rPr>
          <w:color w:val="000000"/>
          <w:sz w:val="13"/>
          <w:szCs w:val="13"/>
        </w:rPr>
      </w:pPr>
      <w:r w:rsidRPr="00AA3C1A">
        <w:rPr>
          <w:b/>
          <w:color w:val="000000"/>
          <w:sz w:val="20"/>
          <w:szCs w:val="20"/>
        </w:rPr>
        <w:t>Аналитическая справка по итогам реализации дорожной карты  « Обеспечение  ОО школьными лабораториями</w:t>
      </w:r>
      <w:r>
        <w:rPr>
          <w:color w:val="000000"/>
          <w:sz w:val="13"/>
          <w:szCs w:val="13"/>
        </w:rPr>
        <w:t>»</w:t>
      </w:r>
    </w:p>
    <w:p w:rsidR="00BF5BD5" w:rsidRPr="007C5920" w:rsidRDefault="00BF5BD5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color w:val="000000"/>
          <w:sz w:val="22"/>
          <w:szCs w:val="22"/>
        </w:rPr>
        <w:t xml:space="preserve">По плану мероприятий </w:t>
      </w:r>
      <w:r w:rsidR="00AA3C1A" w:rsidRPr="007C5920">
        <w:rPr>
          <w:color w:val="000000"/>
          <w:sz w:val="22"/>
          <w:szCs w:val="22"/>
        </w:rPr>
        <w:t xml:space="preserve">повышения качества образования в ГКУ РД «ЦОДОУ ЗОЖ» на период до 2026года, разработан и утвержден «дорожная карта» </w:t>
      </w:r>
      <w:r w:rsidR="00AA3C1A" w:rsidRPr="007C5920">
        <w:rPr>
          <w:bCs/>
          <w:sz w:val="22"/>
          <w:szCs w:val="22"/>
        </w:rPr>
        <w:t>«Обеспечение ОО школьными лабораториями»</w:t>
      </w:r>
    </w:p>
    <w:p w:rsidR="00AA3C1A" w:rsidRPr="007C5920" w:rsidRDefault="00A51822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>Цели разработки «дорожной карты»:</w:t>
      </w:r>
    </w:p>
    <w:p w:rsidR="00A51822" w:rsidRPr="007C5920" w:rsidRDefault="00A51822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>-создать условия для совершенствования образовательного процесса;</w:t>
      </w:r>
    </w:p>
    <w:p w:rsidR="00A51822" w:rsidRPr="007C5920" w:rsidRDefault="00A51822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>-оснащение в соответствии с требованиями ФГОС;</w:t>
      </w:r>
    </w:p>
    <w:p w:rsidR="00A51822" w:rsidRPr="007C5920" w:rsidRDefault="00A51822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 xml:space="preserve">-повысить рост мотивации </w:t>
      </w:r>
      <w:proofErr w:type="gramStart"/>
      <w:r w:rsidRPr="007C5920">
        <w:rPr>
          <w:bCs/>
          <w:sz w:val="22"/>
          <w:szCs w:val="22"/>
        </w:rPr>
        <w:t>обучающихся</w:t>
      </w:r>
      <w:proofErr w:type="gramEnd"/>
      <w:r w:rsidRPr="007C5920">
        <w:rPr>
          <w:bCs/>
          <w:sz w:val="22"/>
          <w:szCs w:val="22"/>
        </w:rPr>
        <w:t xml:space="preserve"> к обучению;</w:t>
      </w:r>
    </w:p>
    <w:p w:rsidR="00A51822" w:rsidRPr="007C5920" w:rsidRDefault="00A51822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>-повышению наглядности на уроках физики;</w:t>
      </w:r>
    </w:p>
    <w:p w:rsidR="009B7205" w:rsidRPr="007C5920" w:rsidRDefault="009B7205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>-реализовать на практике личностно-ориентированный подход к учащимся;</w:t>
      </w:r>
    </w:p>
    <w:p w:rsidR="009B7205" w:rsidRPr="007C5920" w:rsidRDefault="009B7205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>-оптимизировать образовательную среду;</w:t>
      </w:r>
    </w:p>
    <w:p w:rsidR="009B7205" w:rsidRPr="007C5920" w:rsidRDefault="009B7205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>-достичь планируемых результатов.</w:t>
      </w:r>
    </w:p>
    <w:p w:rsidR="009B7205" w:rsidRPr="007C5920" w:rsidRDefault="009B7205" w:rsidP="00BF5BD5">
      <w:pPr>
        <w:pStyle w:val="a3"/>
        <w:spacing w:before="0" w:beforeAutospacing="0" w:after="94" w:afterAutospacing="0"/>
        <w:rPr>
          <w:bCs/>
          <w:sz w:val="22"/>
          <w:szCs w:val="22"/>
        </w:rPr>
      </w:pPr>
      <w:r w:rsidRPr="007C5920">
        <w:rPr>
          <w:bCs/>
          <w:sz w:val="22"/>
          <w:szCs w:val="22"/>
        </w:rPr>
        <w:t xml:space="preserve">  Согласно плану проведен анализ имеющегося учебно-лабораторного оборудования в ОО</w:t>
      </w:r>
      <w:r w:rsidR="007C5920" w:rsidRPr="007C5920">
        <w:rPr>
          <w:bCs/>
          <w:sz w:val="22"/>
          <w:szCs w:val="22"/>
        </w:rPr>
        <w:t xml:space="preserve"> «Центра»</w:t>
      </w:r>
    </w:p>
    <w:p w:rsidR="00BF5BD5" w:rsidRDefault="007C5920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t xml:space="preserve">      </w:t>
      </w:r>
      <w:r w:rsidR="00BF5BD5" w:rsidRPr="007C5920">
        <w:rPr>
          <w:color w:val="000000"/>
          <w:sz w:val="22"/>
          <w:szCs w:val="22"/>
        </w:rPr>
        <w:t>Важное место в формировании практических умений и навыков у учащихся на уроках физики отводится демонстрационному эксперименту и фронтальной лабораторной работе. Демонстрационный эксперимент на уроках физики формирует у учащихся накопленные ранее представления о физических явлениях и процессах, пополняет и расширяет кругозор учащихся. В ходе эксперимента, проводимого учащимися самостоятельно во время лабораторных работ, они познают закономерности физических явлений, знакомятся с методами их исследования, учатся работать с физическими приборами и установками, то есть учатся самостоятельно добывать знания на практике.</w:t>
      </w:r>
      <w:r w:rsidR="00AB17BE">
        <w:rPr>
          <w:color w:val="000000"/>
          <w:sz w:val="22"/>
          <w:szCs w:val="22"/>
        </w:rPr>
        <w:t xml:space="preserve"> Физику в школах ГКУ РД «ЦОДОУ ЗОЖ» ведут следующие учителя.</w:t>
      </w:r>
    </w:p>
    <w:tbl>
      <w:tblPr>
        <w:tblStyle w:val="a4"/>
        <w:tblW w:w="9498" w:type="dxa"/>
        <w:tblInd w:w="-743" w:type="dxa"/>
        <w:tblLayout w:type="fixed"/>
        <w:tblLook w:val="04A0"/>
      </w:tblPr>
      <w:tblGrid>
        <w:gridCol w:w="598"/>
        <w:gridCol w:w="3021"/>
        <w:gridCol w:w="2194"/>
        <w:gridCol w:w="1460"/>
        <w:gridCol w:w="2225"/>
      </w:tblGrid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№</w:t>
            </w:r>
          </w:p>
        </w:tc>
        <w:tc>
          <w:tcPr>
            <w:tcW w:w="3021" w:type="dxa"/>
          </w:tcPr>
          <w:p w:rsidR="00DD77AA" w:rsidRPr="00DD77AA" w:rsidRDefault="00DD77AA" w:rsidP="00044F50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Наименование ОО</w:t>
            </w:r>
          </w:p>
        </w:tc>
        <w:tc>
          <w:tcPr>
            <w:tcW w:w="2194" w:type="dxa"/>
          </w:tcPr>
          <w:p w:rsidR="00DD77AA" w:rsidRPr="00DD77AA" w:rsidRDefault="00DD77AA" w:rsidP="00044F50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Ф.И.О</w:t>
            </w:r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Уровень образования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Квалификационная категория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Арадинская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Хунзахского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СаидоваА</w:t>
            </w:r>
            <w:proofErr w:type="gramStart"/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Ахтининская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Хунзахского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ОмароваД.А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Аркидинская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Хунзахского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МагомедоваСА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Айтханская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Ботлихского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ИманмагомедовС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.Г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Бутушская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Ботлихского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ХангереевМ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.Х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Дарадамурадинский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лицей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Гергебильского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МагомедоваМ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.К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ГКОУ РД "</w:t>
            </w:r>
            <w:proofErr w:type="spellStart"/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Ибрагимотарская</w:t>
            </w:r>
            <w:proofErr w:type="spellEnd"/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ШейховХ</w:t>
            </w:r>
            <w:proofErr w:type="gramStart"/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.А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Караузекская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Цунтинского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НуриеваД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Карашинская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Лакского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МагомедовМ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.Б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Камбулатская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Рутульского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ОмароваА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.А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Кальялская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Рутульского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ДжанаевФ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Кировская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ГаджиевЮ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.А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Кубинская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Лакского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МирзаевБ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.А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Красносельская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Хунзахского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ШахбановМ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.И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Камилухская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ИбрагимовНМ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Мазадинская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ГаджимагомедАГов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Новоцолодинская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Ахвахского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ГазимагомедовГА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</w:t>
            </w:r>
            <w:proofErr w:type="spellEnd"/>
            <w:proofErr w:type="gram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lastRenderedPageBreak/>
              <w:t>18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Новохелетуринская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Ботлихского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ШамсудиновАШ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Новоборчинская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Рутульского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СелимовВН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Новохуштадинская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Цумадинского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АлиевММ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соотвествии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Новоцилитлинская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Гумбетовского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МаджидовКЛ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EA4335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EA4335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EA4335"/>
                <w:sz w:val="18"/>
                <w:szCs w:val="18"/>
              </w:rPr>
              <w:t>Нагуратлинская</w:t>
            </w:r>
            <w:proofErr w:type="spellEnd"/>
            <w:r w:rsidRPr="00DD77AA">
              <w:rPr>
                <w:rFonts w:ascii="Times New Roman" w:hAnsi="Times New Roman" w:cs="Times New Roman"/>
                <w:color w:val="EA4335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EA4335"/>
                <w:sz w:val="18"/>
                <w:szCs w:val="18"/>
              </w:rPr>
              <w:t>Гунибского</w:t>
            </w:r>
            <w:proofErr w:type="spellEnd"/>
            <w:r w:rsidRPr="00DD77AA">
              <w:rPr>
                <w:rFonts w:ascii="Times New Roman" w:hAnsi="Times New Roman" w:cs="Times New Roman"/>
                <w:color w:val="EA4335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МагомедовМР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Новомуслахская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Рутульского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МагаррамовТН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Новомугурухская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Чародинского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ЗиявудиноваЛМ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Первомайская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Гумбетовского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КагермановаПИ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Ретлобская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Цунтинского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ИбрагимоваЗР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Соответсвие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"СОШ Ботлихского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СагитовЗЗ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</w:t>
            </w:r>
            <w:proofErr w:type="spellEnd"/>
            <w:proofErr w:type="gram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ГКОУ "СОШ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Ахвахского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ЛабазановДЛ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Сангарская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Лакского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ДандамаевШО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Сафаралинская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Гунибского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РашидоваСМ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Согратлинская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Гунибского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МагомедовТС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Свердловская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МахтимагомедовКМ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соответсвует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Тельманская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МусаевСМ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Уллубиевская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Гунибского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СадиковаЗМ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Хамзаюртовский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лицей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Казбековского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АлиевСД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Цадахская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Чародинского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МахачоваПА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высщее</w:t>
            </w:r>
            <w:proofErr w:type="spellEnd"/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</w:t>
            </w:r>
            <w:proofErr w:type="spellEnd"/>
            <w:proofErr w:type="gram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Цумилюхская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ГамзатовРМ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Шавинская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Цумадинского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МагомедовМО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Щедринская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АбдулкаримовДМ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РД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Шангодинско-Шитлибская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Гунибского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НурасуловаАМ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Буденовская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Ахвахского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МухтаровРЛ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Гондокаринская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Хунзахского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МагаррамовТН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Горьковская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Унцукульского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КаримулаеваАА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Дахадаевская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ОмароваПД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молодой специалист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Каратюбинская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МагомедовРГ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Кикуникутанская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Гергебильского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МагомедовМГ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среднее 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"ООШ Ботлихского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АлиеваЛЦ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Ордженикидзевская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ИбрагимоваХН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Туршунайская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Казбековского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АджиевМЗ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044F50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Учтюбинская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Казбековского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ВагаевУН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044F50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Ургулайская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Цумадинского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АбдуллаеваХА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lastRenderedPageBreak/>
              <w:t>52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Новоурадинская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Шамильского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МагомедовММ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Акаринская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Хунзахского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АлиевСД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соответсвие</w:t>
            </w:r>
            <w:proofErr w:type="spellEnd"/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Новогагарская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ОмаровМК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Джугутская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Ботлихского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ОмаровМК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Самилахская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Хунзахского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МагомедоваЗМ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Новомегебская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Гунибского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ХамидоваЗР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Джурмутская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АбдулкадировСК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Индиранская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Ахвахского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ИсмаиловМТ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Качалайская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Цунтинского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ШахбановаИС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Казиюртовская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Ахвахского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СулеймановаАА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Новобухтынская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Гунибского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ИльясоваГИ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высшепе</w:t>
            </w:r>
            <w:proofErr w:type="spellEnd"/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Теречная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ИсмаиловаЗГ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Новоданухская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Гумбетовского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БеркихановБ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Нанибиканская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Гумбетовского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ДарбишоваС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.К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Новотанусинская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Хунзахского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ГамзатоваАА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Новотиндинская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Цумадинского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МагомедовМ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68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Новоцатанихская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Унцукульского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АбдулаеваГ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.А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69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ГКОУ "Средняя общеобразовательная гимназия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Ахвахского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АбдулатиповаР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высшеее</w:t>
            </w:r>
            <w:proofErr w:type="spellEnd"/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соотв.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Нарышская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Гумбетовского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 w:rsidP="0024174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Хабибов</w:t>
            </w: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АШ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высшеее</w:t>
            </w:r>
            <w:proofErr w:type="spellEnd"/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"Л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ьвовская НОШ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Акушинского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ГКОУ "ОШИ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.Ч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ерняевка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2194" w:type="dxa"/>
            <w:vAlign w:val="bottom"/>
          </w:tcPr>
          <w:p w:rsidR="00DD77AA" w:rsidRPr="00DD77AA" w:rsidRDefault="00DD77AA" w:rsidP="00044F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АбдулаевАС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Кизлярская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гимназия интернат "Культура Мира"</w:t>
            </w:r>
          </w:p>
        </w:tc>
        <w:tc>
          <w:tcPr>
            <w:tcW w:w="2194" w:type="dxa"/>
            <w:vAlign w:val="bottom"/>
          </w:tcPr>
          <w:p w:rsidR="00DD77AA" w:rsidRPr="00DD77AA" w:rsidRDefault="00DD77AA" w:rsidP="00044F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ЭльдерхановаА</w:t>
            </w: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,Х</w:t>
            </w:r>
            <w:proofErr w:type="spellEnd"/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74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Бавтугайская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СШИ 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им.М.Г.Гамзатова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2194" w:type="dxa"/>
            <w:vAlign w:val="bottom"/>
          </w:tcPr>
          <w:p w:rsidR="00DD77AA" w:rsidRPr="00DD77AA" w:rsidRDefault="00DD77AA" w:rsidP="00044F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ДарбишевРА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категория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"Хасавюртовская школа-интернат №9"</w:t>
            </w:r>
          </w:p>
        </w:tc>
        <w:tc>
          <w:tcPr>
            <w:tcW w:w="2194" w:type="dxa"/>
            <w:vAlign w:val="bottom"/>
          </w:tcPr>
          <w:p w:rsidR="00DD77AA" w:rsidRPr="00DD77AA" w:rsidRDefault="00DD77AA" w:rsidP="00044F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ГаирбековаЧС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Кочубейская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СОШИ"</w:t>
            </w:r>
          </w:p>
        </w:tc>
        <w:tc>
          <w:tcPr>
            <w:tcW w:w="2194" w:type="dxa"/>
            <w:vAlign w:val="bottom"/>
          </w:tcPr>
          <w:p w:rsidR="00DD77AA" w:rsidRPr="00DD77AA" w:rsidRDefault="00DD77AA" w:rsidP="00044F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АбдулбариеваЗА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  <w:proofErr w:type="gram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Магистр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высшая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77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Курминская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СШИ"</w:t>
            </w:r>
          </w:p>
        </w:tc>
        <w:tc>
          <w:tcPr>
            <w:tcW w:w="2194" w:type="dxa"/>
            <w:vAlign w:val="bottom"/>
          </w:tcPr>
          <w:p w:rsidR="00DD77AA" w:rsidRPr="00DD77AA" w:rsidRDefault="00DD77AA" w:rsidP="00044F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ИбрагимоваАА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  <w:tr w:rsidR="00DD77AA" w:rsidTr="00DD77AA">
        <w:tc>
          <w:tcPr>
            <w:tcW w:w="598" w:type="dxa"/>
          </w:tcPr>
          <w:p w:rsidR="00DD77AA" w:rsidRPr="00DD77AA" w:rsidRDefault="00DD77AA" w:rsidP="00BF5BD5">
            <w:pPr>
              <w:pStyle w:val="a3"/>
              <w:spacing w:before="0" w:beforeAutospacing="0" w:after="94" w:afterAutospacing="0"/>
              <w:rPr>
                <w:color w:val="000000"/>
                <w:sz w:val="18"/>
                <w:szCs w:val="18"/>
              </w:rPr>
            </w:pPr>
            <w:r w:rsidRPr="00DD77AA">
              <w:rPr>
                <w:color w:val="000000"/>
                <w:sz w:val="18"/>
                <w:szCs w:val="18"/>
              </w:rPr>
              <w:t>78</w:t>
            </w:r>
          </w:p>
        </w:tc>
        <w:tc>
          <w:tcPr>
            <w:tcW w:w="3021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ГКОУ "</w:t>
            </w: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Бабаюртовская</w:t>
            </w:r>
            <w:proofErr w:type="spellEnd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СШИ"</w:t>
            </w:r>
          </w:p>
        </w:tc>
        <w:tc>
          <w:tcPr>
            <w:tcW w:w="2194" w:type="dxa"/>
            <w:vAlign w:val="bottom"/>
          </w:tcPr>
          <w:p w:rsidR="00DD77AA" w:rsidRPr="00DD77AA" w:rsidRDefault="00DD77AA" w:rsidP="00044F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БекбиеваУН</w:t>
            </w:r>
            <w:proofErr w:type="spellEnd"/>
          </w:p>
        </w:tc>
        <w:tc>
          <w:tcPr>
            <w:tcW w:w="1460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неоконченное высшее</w:t>
            </w:r>
          </w:p>
        </w:tc>
        <w:tc>
          <w:tcPr>
            <w:tcW w:w="2225" w:type="dxa"/>
            <w:vAlign w:val="bottom"/>
          </w:tcPr>
          <w:p w:rsidR="00DD77AA" w:rsidRPr="00DD77AA" w:rsidRDefault="00DD77A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7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</w:tr>
    </w:tbl>
    <w:p w:rsidR="00DD77AA" w:rsidRDefault="007C5920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t xml:space="preserve">  </w:t>
      </w:r>
    </w:p>
    <w:p w:rsidR="00BF5BD5" w:rsidRPr="007C5920" w:rsidRDefault="007C5920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t xml:space="preserve">  </w:t>
      </w:r>
      <w:r w:rsidR="00BF5BD5" w:rsidRPr="007C5920">
        <w:rPr>
          <w:color w:val="000000"/>
          <w:sz w:val="22"/>
          <w:szCs w:val="22"/>
        </w:rPr>
        <w:t>Но для проведения полноценного физического эксперимента, как демонстрационного, так и фронтального необходимо в достаточном количестве соответствующее оборудование. В настоящее время наш</w:t>
      </w:r>
      <w:r w:rsidRPr="007C5920">
        <w:rPr>
          <w:color w:val="000000"/>
          <w:sz w:val="22"/>
          <w:szCs w:val="22"/>
        </w:rPr>
        <w:t xml:space="preserve">и </w:t>
      </w:r>
      <w:r w:rsidR="00BF5BD5" w:rsidRPr="007C5920">
        <w:rPr>
          <w:color w:val="000000"/>
          <w:sz w:val="22"/>
          <w:szCs w:val="22"/>
        </w:rPr>
        <w:t xml:space="preserve"> школьн</w:t>
      </w:r>
      <w:r w:rsidRPr="007C5920">
        <w:rPr>
          <w:color w:val="000000"/>
          <w:sz w:val="22"/>
          <w:szCs w:val="22"/>
        </w:rPr>
        <w:t xml:space="preserve">ые </w:t>
      </w:r>
      <w:r w:rsidR="00BF5BD5" w:rsidRPr="007C5920">
        <w:rPr>
          <w:color w:val="000000"/>
          <w:sz w:val="22"/>
          <w:szCs w:val="22"/>
        </w:rPr>
        <w:t xml:space="preserve"> лаборатория по физике слабо оснащен</w:t>
      </w:r>
      <w:r w:rsidRPr="007C5920">
        <w:rPr>
          <w:color w:val="000000"/>
          <w:sz w:val="22"/>
          <w:szCs w:val="22"/>
        </w:rPr>
        <w:t>ы</w:t>
      </w:r>
      <w:r w:rsidR="00BF5BD5" w:rsidRPr="007C5920">
        <w:rPr>
          <w:color w:val="000000"/>
          <w:sz w:val="22"/>
          <w:szCs w:val="22"/>
        </w:rPr>
        <w:t xml:space="preserve"> приборами по физике и учебно-наглядными пособиями для проведения демонстрационных и фронтальных лабораторных работ. Имеющееся оборудование не только пришло в негодность, оно также морально устарело и имеется в недостаточном количестве. В связи с отсутствием необходимого оборудования для проведения физического эксперимента возникают серьезные трудности.</w:t>
      </w:r>
    </w:p>
    <w:p w:rsidR="00BF5BD5" w:rsidRPr="007C5920" w:rsidRDefault="00BF5BD5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t>1.Невозможно проследить все закономерности изучаемых явлений, что также сказывается на уровне знаний учащихся.</w:t>
      </w:r>
    </w:p>
    <w:p w:rsidR="00BF5BD5" w:rsidRPr="007C5920" w:rsidRDefault="00BF5BD5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lastRenderedPageBreak/>
        <w:t>2.Достаточно сложно научить учащихся самостоятельно добывать физические знания, то есть сформировать у них информационную компетентность, применяя только традиционные технологии обучения.</w:t>
      </w:r>
    </w:p>
    <w:p w:rsidR="00BF5BD5" w:rsidRPr="007C5920" w:rsidRDefault="00BF5BD5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t>Применение только традиционной методики проведения физического эксперимента приводит к низкому уровню умений и практических навыков учащихся по физике, так как не все ученики умеют:</w:t>
      </w:r>
    </w:p>
    <w:p w:rsidR="00BF5BD5" w:rsidRPr="007C5920" w:rsidRDefault="00BF5BD5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t>- анализировать, понимать и интерпретировать графики и таблицы, полученные в ходе эксперимента (не умеют использовать полученные знания по алгебре и геометрии при изучении физики);</w:t>
      </w:r>
    </w:p>
    <w:p w:rsidR="00BF5BD5" w:rsidRPr="007C5920" w:rsidRDefault="00BF5BD5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t>- объяснять суть физических явлений (слабый словарный запас терминологии по физике);</w:t>
      </w:r>
    </w:p>
    <w:p w:rsidR="00BF5BD5" w:rsidRPr="007C5920" w:rsidRDefault="00BF5BD5" w:rsidP="00BF5BD5">
      <w:pPr>
        <w:pStyle w:val="a3"/>
        <w:spacing w:before="0" w:beforeAutospacing="0" w:after="94" w:afterAutospacing="0"/>
        <w:rPr>
          <w:color w:val="000000"/>
          <w:sz w:val="22"/>
          <w:szCs w:val="22"/>
        </w:rPr>
      </w:pPr>
      <w:r w:rsidRPr="007C5920">
        <w:rPr>
          <w:color w:val="000000"/>
          <w:sz w:val="22"/>
          <w:szCs w:val="22"/>
        </w:rPr>
        <w:t>- понимать закономерности физических процессов (не видят причинно-следственные связи);</w:t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</w:p>
    <w:p w:rsidR="00B708B6" w:rsidRDefault="00E33AF9" w:rsidP="00BF5BD5">
      <w:pPr>
        <w:pStyle w:val="a3"/>
        <w:spacing w:before="0" w:beforeAutospacing="0" w:after="94" w:afterAutospacing="0"/>
        <w:rPr>
          <w:color w:val="000000"/>
          <w:sz w:val="20"/>
          <w:szCs w:val="20"/>
        </w:rPr>
      </w:pPr>
      <w:r w:rsidRPr="00B708B6">
        <w:rPr>
          <w:color w:val="000000"/>
          <w:sz w:val="20"/>
          <w:szCs w:val="20"/>
        </w:rPr>
        <w:t xml:space="preserve">    Рекомендации; </w:t>
      </w:r>
    </w:p>
    <w:p w:rsidR="00B708B6" w:rsidRDefault="00B708B6" w:rsidP="00BF5BD5">
      <w:pPr>
        <w:pStyle w:val="a3"/>
        <w:spacing w:before="0" w:beforeAutospacing="0" w:after="94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Руководителям ОО:</w:t>
      </w:r>
    </w:p>
    <w:p w:rsidR="00E33AF9" w:rsidRPr="00B708B6" w:rsidRDefault="00E33AF9" w:rsidP="00BF5BD5">
      <w:pPr>
        <w:pStyle w:val="a3"/>
        <w:spacing w:before="0" w:beforeAutospacing="0" w:after="94" w:afterAutospacing="0"/>
        <w:rPr>
          <w:color w:val="000000"/>
          <w:sz w:val="20"/>
          <w:szCs w:val="20"/>
        </w:rPr>
      </w:pPr>
      <w:r w:rsidRPr="00B708B6">
        <w:rPr>
          <w:color w:val="000000"/>
          <w:sz w:val="20"/>
          <w:szCs w:val="20"/>
        </w:rPr>
        <w:t xml:space="preserve">Включить в </w:t>
      </w:r>
      <w:r w:rsidR="00B708B6">
        <w:rPr>
          <w:color w:val="000000"/>
          <w:sz w:val="20"/>
          <w:szCs w:val="20"/>
        </w:rPr>
        <w:t xml:space="preserve">план </w:t>
      </w:r>
      <w:proofErr w:type="spellStart"/>
      <w:r w:rsidR="00B708B6">
        <w:rPr>
          <w:color w:val="000000"/>
          <w:sz w:val="20"/>
          <w:szCs w:val="20"/>
        </w:rPr>
        <w:t>внутришкольного</w:t>
      </w:r>
      <w:proofErr w:type="spellEnd"/>
      <w:r w:rsidR="00B708B6">
        <w:rPr>
          <w:color w:val="000000"/>
          <w:sz w:val="20"/>
          <w:szCs w:val="20"/>
        </w:rPr>
        <w:t xml:space="preserve"> контроля вопрос использования учебно-лабораторного оборудования на уроках физики.</w:t>
      </w:r>
    </w:p>
    <w:p w:rsidR="00E33AF9" w:rsidRPr="00B708B6" w:rsidRDefault="00B708B6" w:rsidP="00BF5BD5">
      <w:pPr>
        <w:pStyle w:val="a3"/>
        <w:spacing w:before="0" w:beforeAutospacing="0" w:after="94" w:afterAutospacing="0"/>
        <w:rPr>
          <w:color w:val="000000"/>
          <w:sz w:val="20"/>
          <w:szCs w:val="20"/>
        </w:rPr>
      </w:pPr>
      <w:r w:rsidRPr="00B708B6">
        <w:rPr>
          <w:color w:val="000000"/>
          <w:sz w:val="20"/>
          <w:szCs w:val="20"/>
        </w:rPr>
        <w:t xml:space="preserve"> Учителям:</w:t>
      </w:r>
    </w:p>
    <w:p w:rsidR="00B708B6" w:rsidRDefault="00D40F19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а</w:t>
      </w:r>
      <w:proofErr w:type="gramStart"/>
      <w:r>
        <w:rPr>
          <w:rFonts w:ascii="Tahoma" w:hAnsi="Tahoma" w:cs="Tahoma"/>
          <w:color w:val="000000"/>
          <w:sz w:val="15"/>
          <w:szCs w:val="15"/>
        </w:rPr>
        <w:t>)</w:t>
      </w:r>
      <w:r w:rsidR="00B708B6">
        <w:rPr>
          <w:rFonts w:ascii="Tahoma" w:hAnsi="Tahoma" w:cs="Tahoma"/>
          <w:color w:val="000000"/>
          <w:sz w:val="15"/>
          <w:szCs w:val="15"/>
        </w:rPr>
        <w:t>Р</w:t>
      </w:r>
      <w:proofErr w:type="gramEnd"/>
      <w:r w:rsidR="00B708B6">
        <w:rPr>
          <w:rFonts w:ascii="Tahoma" w:hAnsi="Tahoma" w:cs="Tahoma"/>
          <w:color w:val="000000"/>
          <w:sz w:val="15"/>
          <w:szCs w:val="15"/>
        </w:rPr>
        <w:t>аботы практикумов должны быть</w:t>
      </w:r>
      <w:r>
        <w:rPr>
          <w:rFonts w:ascii="Tahoma" w:hAnsi="Tahoma" w:cs="Tahoma"/>
          <w:color w:val="000000"/>
          <w:sz w:val="15"/>
          <w:szCs w:val="15"/>
        </w:rPr>
        <w:t xml:space="preserve"> </w:t>
      </w:r>
      <w:r w:rsidR="00B708B6">
        <w:rPr>
          <w:rFonts w:ascii="Tahoma" w:hAnsi="Tahoma" w:cs="Tahoma"/>
          <w:color w:val="000000"/>
          <w:sz w:val="15"/>
          <w:szCs w:val="15"/>
        </w:rPr>
        <w:t>призваны закрепить и углубить:</w:t>
      </w:r>
    </w:p>
    <w:p w:rsidR="00B708B6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-приобретение навыков измерения физических величин;</w:t>
      </w:r>
    </w:p>
    <w:p w:rsidR="00B708B6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-изучение устройства и принципа действия приборов;</w:t>
      </w:r>
    </w:p>
    <w:p w:rsidR="00B708B6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-качественное изучение физических явлений, т. е. задачи, которые решаются путем выполнения лабораторных работ.</w:t>
      </w:r>
    </w:p>
    <w:p w:rsidR="00B708B6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В процессе анализа умений и навыков учащихся следует выделить такие умения:</w:t>
      </w:r>
    </w:p>
    <w:p w:rsidR="00B708B6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-объяснить принцип действия и устройства распространённых и перспективных физических приборов;</w:t>
      </w:r>
    </w:p>
    <w:p w:rsidR="00B708B6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-пользоваться распространёнными приборами и инструментами;</w:t>
      </w:r>
    </w:p>
    <w:p w:rsidR="00D40F19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-производить измерения и вычислять</w:t>
      </w:r>
      <w:r w:rsidR="00D40F19">
        <w:rPr>
          <w:rFonts w:ascii="Tahoma" w:hAnsi="Tahoma" w:cs="Tahoma"/>
          <w:color w:val="000000"/>
          <w:sz w:val="15"/>
          <w:szCs w:val="15"/>
        </w:rPr>
        <w:t xml:space="preserve"> погрешности измерений;</w:t>
      </w:r>
      <w:r>
        <w:rPr>
          <w:rFonts w:ascii="Tahoma" w:hAnsi="Tahoma" w:cs="Tahoma"/>
          <w:color w:val="000000"/>
          <w:sz w:val="15"/>
          <w:szCs w:val="15"/>
        </w:rPr>
        <w:t> </w:t>
      </w:r>
    </w:p>
    <w:p w:rsidR="00B708B6" w:rsidRDefault="00D40F19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 xml:space="preserve"> </w:t>
      </w:r>
      <w:r w:rsidR="00B708B6">
        <w:rPr>
          <w:rFonts w:ascii="Tahoma" w:hAnsi="Tahoma" w:cs="Tahoma"/>
          <w:color w:val="000000"/>
          <w:sz w:val="15"/>
          <w:szCs w:val="15"/>
        </w:rPr>
        <w:t>-чертить (читать) схемы и графики;</w:t>
      </w:r>
    </w:p>
    <w:p w:rsidR="00B708B6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-собирать схемы и установки для измерения;</w:t>
      </w:r>
    </w:p>
    <w:p w:rsidR="00B708B6" w:rsidRDefault="00B708B6" w:rsidP="00B708B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-производить простейшие расчёты;</w:t>
      </w:r>
    </w:p>
    <w:p w:rsidR="00E33AF9" w:rsidRDefault="00B708B6" w:rsidP="00D40F1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000000"/>
          <w:sz w:val="15"/>
          <w:szCs w:val="15"/>
        </w:rPr>
      </w:pPr>
      <w:r>
        <w:rPr>
          <w:rFonts w:ascii="Tahoma" w:hAnsi="Tahoma" w:cs="Tahoma"/>
          <w:color w:val="000000"/>
          <w:sz w:val="15"/>
          <w:szCs w:val="15"/>
        </w:rPr>
        <w:t>-самостоятельно разбираться в новой научно</w:t>
      </w:r>
      <w:r w:rsidR="00D40F19">
        <w:rPr>
          <w:rFonts w:ascii="Tahoma" w:hAnsi="Tahoma" w:cs="Tahoma"/>
          <w:color w:val="000000"/>
          <w:sz w:val="15"/>
          <w:szCs w:val="15"/>
        </w:rPr>
        <w:t>-технической информации.</w:t>
      </w:r>
    </w:p>
    <w:p w:rsidR="00D40F19" w:rsidRDefault="00D40F19" w:rsidP="00D40F1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3"/>
          <w:szCs w:val="13"/>
        </w:rPr>
      </w:pPr>
    </w:p>
    <w:p w:rsidR="00E33AF9" w:rsidRPr="00D40F19" w:rsidRDefault="00D40F19" w:rsidP="00BF5BD5">
      <w:pPr>
        <w:pStyle w:val="a3"/>
        <w:spacing w:before="0" w:beforeAutospacing="0" w:after="94" w:afterAutospacing="0"/>
        <w:rPr>
          <w:color w:val="000000"/>
          <w:sz w:val="18"/>
          <w:szCs w:val="18"/>
        </w:rPr>
      </w:pPr>
      <w:r w:rsidRPr="00D40F19">
        <w:rPr>
          <w:color w:val="000000"/>
          <w:sz w:val="18"/>
          <w:szCs w:val="18"/>
        </w:rPr>
        <w:t>б) при отсутствии лабораторного оборудования использовать компьютер и интернет</w:t>
      </w:r>
    </w:p>
    <w:p w:rsidR="00D40F19" w:rsidRDefault="00E33AF9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t xml:space="preserve">       </w:t>
      </w:r>
    </w:p>
    <w:p w:rsidR="00D40F19" w:rsidRDefault="00D40F19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</w:p>
    <w:p w:rsidR="00E33AF9" w:rsidRPr="00D40F19" w:rsidRDefault="00D40F19" w:rsidP="00BF5BD5">
      <w:pPr>
        <w:pStyle w:val="a3"/>
        <w:spacing w:before="0" w:beforeAutospacing="0" w:after="94" w:afterAutospacing="0"/>
        <w:rPr>
          <w:color w:val="000000"/>
          <w:sz w:val="18"/>
          <w:szCs w:val="18"/>
        </w:rPr>
      </w:pPr>
      <w:r w:rsidRPr="00D40F19">
        <w:rPr>
          <w:color w:val="000000"/>
          <w:sz w:val="18"/>
          <w:szCs w:val="18"/>
        </w:rPr>
        <w:t xml:space="preserve">             </w:t>
      </w:r>
      <w:r w:rsidR="00E33AF9" w:rsidRPr="00D40F19">
        <w:rPr>
          <w:color w:val="000000"/>
          <w:sz w:val="18"/>
          <w:szCs w:val="18"/>
        </w:rPr>
        <w:t xml:space="preserve">  Справку составила: </w:t>
      </w:r>
      <w:proofErr w:type="spellStart"/>
      <w:r w:rsidR="00E33AF9" w:rsidRPr="00D40F19">
        <w:rPr>
          <w:color w:val="000000"/>
          <w:sz w:val="18"/>
          <w:szCs w:val="18"/>
        </w:rPr>
        <w:t>Хваджаева</w:t>
      </w:r>
      <w:proofErr w:type="spellEnd"/>
      <w:r w:rsidR="00E33AF9" w:rsidRPr="00D40F19">
        <w:rPr>
          <w:color w:val="000000"/>
          <w:sz w:val="18"/>
          <w:szCs w:val="18"/>
        </w:rPr>
        <w:t xml:space="preserve"> У.Г., методист ИАЦ ГКУ РД «ЦОДОУ ЗОЖ»</w:t>
      </w:r>
      <w:r>
        <w:rPr>
          <w:color w:val="000000"/>
          <w:sz w:val="18"/>
          <w:szCs w:val="18"/>
        </w:rPr>
        <w:t xml:space="preserve">  12.05.2022г.</w:t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br/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br/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br/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br/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br/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br/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br/>
      </w:r>
    </w:p>
    <w:p w:rsidR="00BF5BD5" w:rsidRDefault="00BF5BD5" w:rsidP="00BF5BD5">
      <w:pPr>
        <w:pStyle w:val="a3"/>
        <w:spacing w:before="0" w:beforeAutospacing="0" w:after="94" w:afterAutospacing="0"/>
        <w:rPr>
          <w:color w:val="000000"/>
          <w:sz w:val="13"/>
          <w:szCs w:val="13"/>
        </w:rPr>
      </w:pPr>
      <w:r>
        <w:rPr>
          <w:color w:val="000000"/>
          <w:sz w:val="13"/>
          <w:szCs w:val="13"/>
        </w:rPr>
        <w:br/>
      </w:r>
    </w:p>
    <w:p w:rsidR="00660757" w:rsidRPr="00BF5BD5" w:rsidRDefault="00660757" w:rsidP="00BF5BD5">
      <w:pPr>
        <w:rPr>
          <w:szCs w:val="20"/>
        </w:rPr>
      </w:pPr>
    </w:p>
    <w:sectPr w:rsidR="00660757" w:rsidRPr="00BF5BD5" w:rsidSect="00660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96AE6"/>
    <w:multiLevelType w:val="multilevel"/>
    <w:tmpl w:val="94CCF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AB38E6"/>
    <w:rsid w:val="0003449D"/>
    <w:rsid w:val="00044F50"/>
    <w:rsid w:val="004D56C7"/>
    <w:rsid w:val="00626D68"/>
    <w:rsid w:val="00627284"/>
    <w:rsid w:val="00660757"/>
    <w:rsid w:val="006A259E"/>
    <w:rsid w:val="007C5920"/>
    <w:rsid w:val="009B7205"/>
    <w:rsid w:val="00A51822"/>
    <w:rsid w:val="00AA3C1A"/>
    <w:rsid w:val="00AB17BE"/>
    <w:rsid w:val="00AB38E6"/>
    <w:rsid w:val="00B708B6"/>
    <w:rsid w:val="00BF5BD5"/>
    <w:rsid w:val="00D40F19"/>
    <w:rsid w:val="00DD77AA"/>
    <w:rsid w:val="00E33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D5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B708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2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366033">
              <w:marLeft w:val="14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30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558514">
                          <w:marLeft w:val="0"/>
                          <w:marRight w:val="0"/>
                          <w:marTop w:val="5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562167">
                          <w:marLeft w:val="0"/>
                          <w:marRight w:val="0"/>
                          <w:marTop w:val="5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0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3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6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2022-09-23T14:14:00Z</cp:lastPrinted>
  <dcterms:created xsi:type="dcterms:W3CDTF">2022-12-28T13:00:00Z</dcterms:created>
  <dcterms:modified xsi:type="dcterms:W3CDTF">2022-12-28T13:23:00Z</dcterms:modified>
</cp:coreProperties>
</file>